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5CAB" w14:textId="37D8B309" w:rsidR="0079013E" w:rsidRPr="0079013E" w:rsidRDefault="006145D4" w:rsidP="0079013E">
      <w:pPr>
        <w:tabs>
          <w:tab w:val="left" w:pos="405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45D4">
        <w:rPr>
          <w:rFonts w:asciiTheme="minorHAnsi" w:hAnsiTheme="minorHAnsi" w:cstheme="minorHAnsi"/>
          <w:sz w:val="22"/>
          <w:szCs w:val="22"/>
        </w:rPr>
        <w:t>Please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note</w:t>
      </w:r>
      <w:r w:rsidRPr="006145D4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F1413B">
        <w:rPr>
          <w:rFonts w:asciiTheme="minorHAnsi" w:hAnsiTheme="minorHAnsi" w:cstheme="minorHAnsi"/>
          <w:sz w:val="22"/>
          <w:szCs w:val="22"/>
        </w:rPr>
        <w:t>that</w:t>
      </w:r>
      <w:r w:rsidRPr="00786AD1">
        <w:rPr>
          <w:rFonts w:asciiTheme="minorHAnsi" w:hAnsiTheme="minorHAnsi" w:cstheme="minorHAnsi"/>
          <w:b/>
          <w:spacing w:val="-25"/>
          <w:sz w:val="22"/>
          <w:szCs w:val="22"/>
        </w:rPr>
        <w:t xml:space="preserve"> </w:t>
      </w:r>
      <w:r w:rsidRPr="00786AD1">
        <w:rPr>
          <w:rFonts w:asciiTheme="minorHAnsi" w:hAnsiTheme="minorHAnsi" w:cstheme="minorHAnsi"/>
          <w:b/>
          <w:sz w:val="22"/>
          <w:szCs w:val="22"/>
        </w:rPr>
        <w:t xml:space="preserve">headspace </w:t>
      </w:r>
      <w:r w:rsidR="00A45DFB" w:rsidRPr="00786AD1">
        <w:rPr>
          <w:rStyle w:val="BodyTextChar"/>
          <w:rFonts w:asciiTheme="minorHAnsi" w:hAnsiTheme="minorHAnsi" w:cstheme="minorHAnsi"/>
          <w:b/>
          <w:sz w:val="22"/>
          <w:szCs w:val="22"/>
        </w:rPr>
        <w:t>Greensborough</w:t>
      </w:r>
      <w:r w:rsidR="00786AD1">
        <w:rPr>
          <w:rStyle w:val="BodyTextChar"/>
          <w:rFonts w:asciiTheme="minorHAnsi" w:hAnsiTheme="minorHAnsi" w:cstheme="minorHAnsi"/>
          <w:b/>
          <w:sz w:val="22"/>
          <w:szCs w:val="22"/>
        </w:rPr>
        <w:t xml:space="preserve"> and Plenty Valley</w:t>
      </w:r>
      <w:r w:rsidRPr="00786AD1">
        <w:rPr>
          <w:rStyle w:val="BodyTextChar"/>
          <w:rFonts w:asciiTheme="minorHAnsi" w:hAnsiTheme="minorHAnsi" w:cstheme="minorHAnsi"/>
          <w:b/>
          <w:sz w:val="22"/>
          <w:szCs w:val="22"/>
        </w:rPr>
        <w:t xml:space="preserve"> is not</w:t>
      </w:r>
      <w:r w:rsidRPr="00786AD1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786AD1">
        <w:rPr>
          <w:rFonts w:asciiTheme="minorHAnsi" w:hAnsiTheme="minorHAnsi" w:cstheme="minorHAnsi"/>
          <w:b/>
          <w:sz w:val="22"/>
          <w:szCs w:val="22"/>
        </w:rPr>
        <w:t>a</w:t>
      </w:r>
      <w:r w:rsidRPr="00786AD1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786AD1">
        <w:rPr>
          <w:rFonts w:asciiTheme="minorHAnsi" w:hAnsiTheme="minorHAnsi" w:cstheme="minorHAnsi"/>
          <w:b/>
          <w:sz w:val="22"/>
          <w:szCs w:val="22"/>
        </w:rPr>
        <w:t>crisis</w:t>
      </w:r>
      <w:r w:rsidRPr="00786AD1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Pr="00786AD1">
        <w:rPr>
          <w:rFonts w:asciiTheme="minorHAnsi" w:hAnsiTheme="minorHAnsi" w:cstheme="minorHAnsi"/>
          <w:b/>
          <w:sz w:val="22"/>
          <w:szCs w:val="22"/>
        </w:rPr>
        <w:t>service</w:t>
      </w:r>
      <w:r w:rsidRPr="006145D4">
        <w:rPr>
          <w:rFonts w:asciiTheme="minorHAnsi" w:hAnsiTheme="minorHAnsi" w:cstheme="minorHAnsi"/>
          <w:sz w:val="22"/>
          <w:szCs w:val="22"/>
        </w:rPr>
        <w:t>.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Crisis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care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can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be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accessed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via</w:t>
      </w:r>
      <w:r w:rsidR="0079013E">
        <w:rPr>
          <w:rFonts w:asciiTheme="minorHAnsi" w:hAnsiTheme="minorHAnsi" w:cstheme="minorHAnsi"/>
          <w:sz w:val="22"/>
          <w:szCs w:val="22"/>
        </w:rPr>
        <w:t xml:space="preserve">; </w:t>
      </w:r>
      <w:r w:rsidR="00811773">
        <w:rPr>
          <w:rFonts w:asciiTheme="minorHAnsi" w:hAnsiTheme="minorHAnsi" w:cstheme="minorHAnsi"/>
          <w:sz w:val="22"/>
          <w:szCs w:val="22"/>
        </w:rPr>
        <w:br/>
      </w:r>
      <w:r w:rsidR="0079013E" w:rsidRPr="0079013E">
        <w:rPr>
          <w:rFonts w:asciiTheme="minorHAnsi" w:hAnsiTheme="minorHAnsi" w:cstheme="minorHAnsi"/>
          <w:sz w:val="22"/>
          <w:szCs w:val="22"/>
        </w:rPr>
        <w:t xml:space="preserve">Under 18 Triage, 9am-5pm, Monday to Friday (Darebin, Whittlesea, Banyule, Nillumbik) 1300 859 789 </w:t>
      </w:r>
      <w:r w:rsidR="00811773">
        <w:rPr>
          <w:rFonts w:asciiTheme="minorHAnsi" w:hAnsiTheme="minorHAnsi" w:cstheme="minorHAnsi"/>
          <w:sz w:val="22"/>
          <w:szCs w:val="22"/>
        </w:rPr>
        <w:br/>
      </w:r>
      <w:r w:rsidR="0079013E" w:rsidRPr="0079013E">
        <w:rPr>
          <w:rFonts w:asciiTheme="minorHAnsi" w:hAnsiTheme="minorHAnsi" w:cstheme="minorHAnsi"/>
          <w:sz w:val="22"/>
          <w:szCs w:val="22"/>
        </w:rPr>
        <w:t>North East MH Triage Service 24 hour</w:t>
      </w:r>
      <w:r w:rsidR="0079013E">
        <w:rPr>
          <w:rFonts w:asciiTheme="minorHAnsi" w:hAnsiTheme="minorHAnsi" w:cstheme="minorHAnsi"/>
          <w:sz w:val="22"/>
          <w:szCs w:val="22"/>
        </w:rPr>
        <w:t xml:space="preserve">s (Banyule, Nillumbik): </w:t>
      </w:r>
      <w:r w:rsidR="0079013E">
        <w:rPr>
          <w:rFonts w:asciiTheme="minorHAnsi" w:hAnsiTheme="minorHAnsi" w:cstheme="minorHAnsi"/>
          <w:sz w:val="22"/>
          <w:szCs w:val="22"/>
        </w:rPr>
        <w:tab/>
      </w:r>
      <w:r w:rsidR="0079013E">
        <w:rPr>
          <w:rFonts w:asciiTheme="minorHAnsi" w:hAnsiTheme="minorHAnsi" w:cstheme="minorHAnsi"/>
          <w:sz w:val="22"/>
          <w:szCs w:val="22"/>
        </w:rPr>
        <w:tab/>
        <w:t xml:space="preserve">1300 </w:t>
      </w:r>
      <w:r w:rsidR="0079013E" w:rsidRPr="0079013E">
        <w:rPr>
          <w:rFonts w:asciiTheme="minorHAnsi" w:hAnsiTheme="minorHAnsi" w:cstheme="minorHAnsi"/>
          <w:sz w:val="22"/>
          <w:szCs w:val="22"/>
        </w:rPr>
        <w:t>859 789</w:t>
      </w:r>
      <w:r w:rsidR="00811773">
        <w:rPr>
          <w:rFonts w:asciiTheme="minorHAnsi" w:hAnsiTheme="minorHAnsi" w:cstheme="minorHAnsi"/>
          <w:sz w:val="22"/>
          <w:szCs w:val="22"/>
        </w:rPr>
        <w:br/>
      </w:r>
      <w:r w:rsidR="0079013E" w:rsidRPr="0079013E">
        <w:rPr>
          <w:rFonts w:asciiTheme="minorHAnsi" w:hAnsiTheme="minorHAnsi" w:cstheme="minorHAnsi"/>
          <w:sz w:val="22"/>
          <w:szCs w:val="22"/>
        </w:rPr>
        <w:t>Northern MH Triage Service 2</w:t>
      </w:r>
      <w:r w:rsidR="0079013E">
        <w:rPr>
          <w:rFonts w:asciiTheme="minorHAnsi" w:hAnsiTheme="minorHAnsi" w:cstheme="minorHAnsi"/>
          <w:sz w:val="22"/>
          <w:szCs w:val="22"/>
        </w:rPr>
        <w:t>4 Hours (Darebin, Whittlesea)</w:t>
      </w:r>
      <w:r w:rsidR="0079013E">
        <w:rPr>
          <w:rFonts w:asciiTheme="minorHAnsi" w:hAnsiTheme="minorHAnsi" w:cstheme="minorHAnsi"/>
          <w:sz w:val="22"/>
          <w:szCs w:val="22"/>
        </w:rPr>
        <w:tab/>
      </w:r>
      <w:r w:rsidR="0079013E">
        <w:rPr>
          <w:rFonts w:asciiTheme="minorHAnsi" w:hAnsiTheme="minorHAnsi" w:cstheme="minorHAnsi"/>
          <w:sz w:val="22"/>
          <w:szCs w:val="22"/>
        </w:rPr>
        <w:tab/>
      </w:r>
      <w:r w:rsidR="0079013E" w:rsidRPr="0079013E">
        <w:rPr>
          <w:rFonts w:asciiTheme="minorHAnsi" w:hAnsiTheme="minorHAnsi" w:cstheme="minorHAnsi"/>
          <w:sz w:val="22"/>
          <w:szCs w:val="22"/>
        </w:rPr>
        <w:t>1300 874 243</w:t>
      </w:r>
      <w:r w:rsidR="00811773">
        <w:rPr>
          <w:rFonts w:asciiTheme="minorHAnsi" w:hAnsiTheme="minorHAnsi" w:cstheme="minorHAnsi"/>
          <w:sz w:val="22"/>
          <w:szCs w:val="22"/>
        </w:rPr>
        <w:br/>
      </w:r>
      <w:r w:rsidR="0079013E" w:rsidRPr="0079013E">
        <w:rPr>
          <w:rFonts w:asciiTheme="minorHAnsi" w:hAnsiTheme="minorHAnsi" w:cstheme="minorHAnsi"/>
          <w:sz w:val="22"/>
          <w:szCs w:val="22"/>
        </w:rPr>
        <w:t>Eastern MH Triage Service 24 hours (Manningham):</w:t>
      </w:r>
      <w:r w:rsidR="0079013E" w:rsidRPr="0079013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9013E" w:rsidRPr="0079013E">
        <w:rPr>
          <w:rFonts w:asciiTheme="minorHAnsi" w:hAnsiTheme="minorHAnsi" w:cstheme="minorHAnsi"/>
          <w:sz w:val="22"/>
          <w:szCs w:val="22"/>
        </w:rPr>
        <w:tab/>
      </w:r>
      <w:r w:rsidR="0079013E" w:rsidRPr="0079013E">
        <w:rPr>
          <w:rFonts w:asciiTheme="minorHAnsi" w:hAnsiTheme="minorHAnsi" w:cstheme="minorHAnsi"/>
          <w:sz w:val="22"/>
          <w:szCs w:val="22"/>
        </w:rPr>
        <w:tab/>
        <w:t>1300 721 927</w:t>
      </w:r>
    </w:p>
    <w:p w14:paraId="5A6EF6D8" w14:textId="2752D9D4" w:rsid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408F1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E7AC8" wp14:editId="23456891">
                <wp:simplePos x="0" y="0"/>
                <wp:positionH relativeFrom="column">
                  <wp:posOffset>3991610</wp:posOffset>
                </wp:positionH>
                <wp:positionV relativeFrom="paragraph">
                  <wp:posOffset>509270</wp:posOffset>
                </wp:positionV>
                <wp:extent cx="2009775" cy="371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D607" w14:textId="654F2293" w:rsidR="00B36EE1" w:rsidRPr="003408F1" w:rsidRDefault="00B36EE1">
                            <w:pPr>
                              <w:rPr>
                                <w:sz w:val="22"/>
                              </w:rPr>
                            </w:pPr>
                            <w:r w:rsidRPr="003408F1">
                              <w:rPr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40.1pt;width:158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">
                <v:textbox>
                  <w:txbxContent>
                    <w:p w14:paraId="142ED607" w14:textId="654F2293" w:rsidR="00B36EE1" w:rsidRPr="003408F1" w:rsidRDefault="00B36EE1">
                      <w:pPr>
                        <w:rPr>
                          <w:sz w:val="22"/>
                        </w:rPr>
                      </w:pPr>
                      <w:r w:rsidRPr="003408F1">
                        <w:rPr>
                          <w:sz w:val="22"/>
                        </w:rPr>
                        <w:t>Date: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761">
        <w:rPr>
          <w:rFonts w:asciiTheme="minorHAnsi" w:hAnsiTheme="minorHAnsi" w:cstheme="minorHAnsi"/>
          <w:sz w:val="22"/>
          <w:szCs w:val="22"/>
        </w:rPr>
        <w:t xml:space="preserve">headspace </w:t>
      </w:r>
      <w:r w:rsidR="00A45DFB">
        <w:rPr>
          <w:rFonts w:asciiTheme="minorHAnsi" w:hAnsiTheme="minorHAnsi" w:cstheme="minorHAnsi"/>
          <w:sz w:val="22"/>
          <w:szCs w:val="22"/>
        </w:rPr>
        <w:t>Greensborough</w:t>
      </w:r>
      <w:r w:rsidR="008F393A">
        <w:rPr>
          <w:rFonts w:asciiTheme="minorHAnsi" w:hAnsiTheme="minorHAnsi" w:cstheme="minorHAnsi"/>
          <w:sz w:val="22"/>
          <w:szCs w:val="22"/>
        </w:rPr>
        <w:t xml:space="preserve"> </w:t>
      </w:r>
      <w:r w:rsidR="00493761">
        <w:rPr>
          <w:rFonts w:asciiTheme="minorHAnsi" w:hAnsiTheme="minorHAnsi" w:cstheme="minorHAnsi"/>
          <w:sz w:val="22"/>
          <w:szCs w:val="22"/>
        </w:rPr>
        <w:t>offers early intervention support fo</w:t>
      </w:r>
      <w:r w:rsidR="003B0992">
        <w:rPr>
          <w:rFonts w:asciiTheme="minorHAnsi" w:hAnsiTheme="minorHAnsi" w:cstheme="minorHAnsi"/>
          <w:sz w:val="22"/>
          <w:szCs w:val="22"/>
        </w:rPr>
        <w:t xml:space="preserve">r young people aged 12-25 years. </w:t>
      </w:r>
    </w:p>
    <w:p w14:paraId="15921FC3" w14:textId="2BE45919" w:rsidR="003408F1" w:rsidRP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951"/>
        <w:gridCol w:w="1163"/>
        <w:gridCol w:w="1105"/>
        <w:gridCol w:w="2297"/>
        <w:gridCol w:w="2946"/>
      </w:tblGrid>
      <w:tr w:rsidR="006145D4" w:rsidRPr="006145D4" w14:paraId="23E1E621" w14:textId="77777777" w:rsidTr="00B36EE1">
        <w:trPr>
          <w:trHeight w:val="306"/>
        </w:trPr>
        <w:tc>
          <w:tcPr>
            <w:tcW w:w="9462" w:type="dxa"/>
            <w:gridSpan w:val="5"/>
          </w:tcPr>
          <w:p w14:paraId="42A36EBD" w14:textId="01B9B180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Young Person’s Details</w:t>
            </w:r>
          </w:p>
          <w:p w14:paraId="12DC2E1E" w14:textId="6BEF1631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Young person is aware about and agrees to referral: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70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6145D4" w:rsidRPr="006145D4" w14:paraId="2B505F65" w14:textId="77777777" w:rsidTr="00B36EE1">
        <w:trPr>
          <w:trHeight w:val="306"/>
        </w:trPr>
        <w:tc>
          <w:tcPr>
            <w:tcW w:w="1951" w:type="dxa"/>
          </w:tcPr>
          <w:p w14:paraId="2C46406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Title:</w:t>
            </w:r>
          </w:p>
        </w:tc>
        <w:tc>
          <w:tcPr>
            <w:tcW w:w="7511" w:type="dxa"/>
            <w:gridSpan w:val="4"/>
          </w:tcPr>
          <w:p w14:paraId="1E22778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3B0992" w:rsidRPr="006145D4" w14:paraId="072234FE" w14:textId="77777777" w:rsidTr="003B0992">
        <w:trPr>
          <w:trHeight w:val="289"/>
        </w:trPr>
        <w:tc>
          <w:tcPr>
            <w:tcW w:w="3114" w:type="dxa"/>
            <w:gridSpan w:val="2"/>
          </w:tcPr>
          <w:p w14:paraId="632824C9" w14:textId="77777777" w:rsidR="003B0992" w:rsidRPr="006145D4" w:rsidRDefault="003B0992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Gender identity:</w:t>
            </w:r>
          </w:p>
        </w:tc>
        <w:tc>
          <w:tcPr>
            <w:tcW w:w="3402" w:type="dxa"/>
            <w:gridSpan w:val="2"/>
          </w:tcPr>
          <w:p w14:paraId="45686801" w14:textId="4D9DC606" w:rsidR="003B0992" w:rsidRPr="006145D4" w:rsidRDefault="0079013E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Pronouns:</w:t>
            </w:r>
          </w:p>
        </w:tc>
        <w:tc>
          <w:tcPr>
            <w:tcW w:w="2946" w:type="dxa"/>
          </w:tcPr>
          <w:p w14:paraId="516ABEB0" w14:textId="77777777" w:rsidR="003B0992" w:rsidRPr="006145D4" w:rsidRDefault="003B0992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</w:tr>
      <w:tr w:rsidR="006145D4" w:rsidRPr="006145D4" w14:paraId="29ABFADE" w14:textId="77777777" w:rsidTr="00B36EE1">
        <w:trPr>
          <w:trHeight w:val="289"/>
        </w:trPr>
        <w:tc>
          <w:tcPr>
            <w:tcW w:w="9462" w:type="dxa"/>
            <w:gridSpan w:val="5"/>
          </w:tcPr>
          <w:p w14:paraId="46579996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6145D4" w:rsidRPr="006145D4" w14:paraId="45A381B5" w14:textId="77777777" w:rsidTr="00B36EE1">
        <w:trPr>
          <w:trHeight w:val="289"/>
        </w:trPr>
        <w:tc>
          <w:tcPr>
            <w:tcW w:w="4219" w:type="dxa"/>
            <w:gridSpan w:val="3"/>
          </w:tcPr>
          <w:p w14:paraId="45C3D54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243" w:type="dxa"/>
            <w:gridSpan w:val="2"/>
          </w:tcPr>
          <w:p w14:paraId="04DA4C0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  <w:tr w:rsidR="006145D4" w:rsidRPr="006145D4" w14:paraId="0B1C8CCF" w14:textId="77777777" w:rsidTr="00B36EE1">
        <w:trPr>
          <w:trHeight w:val="289"/>
        </w:trPr>
        <w:tc>
          <w:tcPr>
            <w:tcW w:w="9462" w:type="dxa"/>
            <w:gridSpan w:val="5"/>
          </w:tcPr>
          <w:p w14:paraId="2CB3DC70" w14:textId="0BF3F829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Preferred mode of contact: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08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SMS 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5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Phone call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26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9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</w:tc>
      </w:tr>
    </w:tbl>
    <w:p w14:paraId="615285B0" w14:textId="77777777" w:rsidR="006145D4" w:rsidRPr="006145D4" w:rsidRDefault="006145D4" w:rsidP="006145D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085"/>
        <w:gridCol w:w="6377"/>
      </w:tblGrid>
      <w:tr w:rsidR="006145D4" w:rsidRPr="006145D4" w14:paraId="5E7F4792" w14:textId="77777777" w:rsidTr="00B36EE1">
        <w:trPr>
          <w:trHeight w:val="395"/>
        </w:trPr>
        <w:tc>
          <w:tcPr>
            <w:tcW w:w="9462" w:type="dxa"/>
            <w:gridSpan w:val="2"/>
          </w:tcPr>
          <w:p w14:paraId="35DF9C63" w14:textId="351E620B" w:rsidR="006145D4" w:rsidRPr="006145D4" w:rsidRDefault="006145D4" w:rsidP="006145D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Young Person’s Language and Culture</w:t>
            </w:r>
          </w:p>
        </w:tc>
      </w:tr>
      <w:tr w:rsidR="006145D4" w:rsidRPr="006145D4" w14:paraId="375AFE40" w14:textId="77777777" w:rsidTr="00B36EE1">
        <w:trPr>
          <w:trHeight w:val="225"/>
        </w:trPr>
        <w:tc>
          <w:tcPr>
            <w:tcW w:w="3085" w:type="dxa"/>
          </w:tcPr>
          <w:p w14:paraId="53E9A26D" w14:textId="77777777" w:rsidR="006145D4" w:rsidRPr="006145D4" w:rsidRDefault="006145D4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6145D4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apply: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7" w:type="dxa"/>
          </w:tcPr>
          <w:p w14:paraId="45090923" w14:textId="24C1E8E5" w:rsidR="006145D4" w:rsidRPr="006145D4" w:rsidRDefault="00F346D5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27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81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Torres</w:t>
            </w:r>
            <w:r w:rsidR="006145D4"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Strait</w:t>
            </w:r>
            <w:r w:rsidR="006145D4"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Islander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B05FE1" w14:textId="2E4C88BA" w:rsidR="006145D4" w:rsidRPr="006145D4" w:rsidRDefault="00F346D5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807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Culturally and Linguistically</w:t>
            </w:r>
            <w:r w:rsidR="006145D4" w:rsidRPr="006145D4">
              <w:rPr>
                <w:rFonts w:asciiTheme="minorHAnsi" w:hAnsiTheme="minorHAnsi" w:cstheme="minorHAnsi"/>
                <w:spacing w:val="-42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Diverse</w:t>
            </w:r>
          </w:p>
        </w:tc>
      </w:tr>
      <w:tr w:rsidR="006145D4" w:rsidRPr="006145D4" w14:paraId="6AFDB5A8" w14:textId="77777777" w:rsidTr="00B36EE1">
        <w:trPr>
          <w:trHeight w:val="432"/>
        </w:trPr>
        <w:tc>
          <w:tcPr>
            <w:tcW w:w="9462" w:type="dxa"/>
            <w:gridSpan w:val="2"/>
            <w:vAlign w:val="bottom"/>
          </w:tcPr>
          <w:p w14:paraId="38D8A9FA" w14:textId="0904A194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pacing w:val="-19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interpreter?</w:t>
            </w:r>
            <w:r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26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92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Yes,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please state what language (including </w:t>
            </w:r>
            <w:proofErr w:type="spellStart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Auslan</w:t>
            </w:r>
            <w:proofErr w:type="spellEnd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</w:tbl>
    <w:p w14:paraId="30183B6A" w14:textId="52CDFF78" w:rsidR="0079013E" w:rsidRDefault="0079013E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  <w:gridCol w:w="282"/>
      </w:tblGrid>
      <w:tr w:rsidR="0079013E" w:rsidRPr="006145D4" w14:paraId="4C1A37D7" w14:textId="77777777" w:rsidTr="00B36EE1">
        <w:trPr>
          <w:trHeight w:val="306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670" w14:textId="6B73B5A4" w:rsidR="0079013E" w:rsidRPr="006145D4" w:rsidRDefault="0079013E" w:rsidP="00B36EE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</w:p>
        </w:tc>
      </w:tr>
      <w:tr w:rsidR="0079013E" w:rsidRPr="006145D4" w14:paraId="4BEA9C8C" w14:textId="77777777" w:rsidTr="00B36EE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2F1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673D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822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13E" w:rsidRPr="006145D4" w14:paraId="46F70C1C" w14:textId="77777777" w:rsidTr="00B36EE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BCB" w14:textId="668C577A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Relationship to young person:</w:t>
            </w:r>
            <w:r w:rsidR="004D0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3918F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83C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AD1" w:rsidRPr="006145D4" w14:paraId="5756521E" w14:textId="77777777" w:rsidTr="004D016C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8A4" w14:textId="690246A8" w:rsidR="00786AD1" w:rsidRPr="006145D4" w:rsidRDefault="004D016C" w:rsidP="004D016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 emergency contact provided, please provide rationale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EA5F1" w14:textId="77777777" w:rsidR="00786AD1" w:rsidRPr="006145D4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AA4" w14:textId="77777777" w:rsidR="00786AD1" w:rsidRPr="006145D4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60BF" w14:textId="175D9431" w:rsidR="0079013E" w:rsidRDefault="0079013E" w:rsidP="0079013E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C0AEA9F" w14:textId="49D7D943" w:rsidR="004D016C" w:rsidRDefault="004D016C" w:rsidP="0079013E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4869463" w14:textId="49F77288" w:rsidR="004D016C" w:rsidRPr="006145D4" w:rsidRDefault="004D016C" w:rsidP="0079013E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794"/>
        <w:gridCol w:w="5668"/>
      </w:tblGrid>
      <w:tr w:rsidR="0079013E" w:rsidRPr="006145D4" w14:paraId="30D74ED6" w14:textId="77777777" w:rsidTr="00B36EE1">
        <w:trPr>
          <w:trHeight w:val="306"/>
        </w:trPr>
        <w:tc>
          <w:tcPr>
            <w:tcW w:w="9462" w:type="dxa"/>
            <w:gridSpan w:val="2"/>
          </w:tcPr>
          <w:p w14:paraId="06C4394F" w14:textId="77777777" w:rsidR="0079013E" w:rsidRPr="006145D4" w:rsidRDefault="0079013E" w:rsidP="00B36EE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79013E" w:rsidRPr="006145D4" w14:paraId="532119DB" w14:textId="77777777" w:rsidTr="00B36EE1">
        <w:trPr>
          <w:trHeight w:val="289"/>
        </w:trPr>
        <w:tc>
          <w:tcPr>
            <w:tcW w:w="3794" w:type="dxa"/>
          </w:tcPr>
          <w:p w14:paraId="4EF837FD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668" w:type="dxa"/>
          </w:tcPr>
          <w:p w14:paraId="2388D35B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Role:</w:t>
            </w:r>
          </w:p>
        </w:tc>
      </w:tr>
      <w:tr w:rsidR="0079013E" w:rsidRPr="006145D4" w14:paraId="7E7EA3EB" w14:textId="77777777" w:rsidTr="00B36EE1">
        <w:trPr>
          <w:trHeight w:val="289"/>
        </w:trPr>
        <w:tc>
          <w:tcPr>
            <w:tcW w:w="3794" w:type="dxa"/>
          </w:tcPr>
          <w:p w14:paraId="37E9D18F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668" w:type="dxa"/>
          </w:tcPr>
          <w:p w14:paraId="20191D1D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</w:tr>
      <w:tr w:rsidR="0079013E" w:rsidRPr="006145D4" w14:paraId="38DEB4E1" w14:textId="77777777" w:rsidTr="00B36EE1">
        <w:trPr>
          <w:trHeight w:val="289"/>
        </w:trPr>
        <w:tc>
          <w:tcPr>
            <w:tcW w:w="3794" w:type="dxa"/>
          </w:tcPr>
          <w:p w14:paraId="5B636C06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5668" w:type="dxa"/>
          </w:tcPr>
          <w:p w14:paraId="1034138D" w14:textId="77777777" w:rsidR="0079013E" w:rsidRPr="006145D4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</w:tbl>
    <w:p w14:paraId="61933BA5" w14:textId="08FD7C8D" w:rsidR="0079013E" w:rsidRPr="006145D4" w:rsidRDefault="0079013E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6145D4" w:rsidRPr="006145D4" w14:paraId="495E8FA4" w14:textId="77777777" w:rsidTr="00B36EE1">
        <w:trPr>
          <w:trHeight w:val="253"/>
        </w:trPr>
        <w:tc>
          <w:tcPr>
            <w:tcW w:w="9462" w:type="dxa"/>
          </w:tcPr>
          <w:p w14:paraId="7C3CF3B6" w14:textId="53E065B8" w:rsidR="006145D4" w:rsidRPr="006145D4" w:rsidRDefault="006145D4" w:rsidP="006145D4">
            <w:pPr>
              <w:pStyle w:val="Heading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 Information</w:t>
            </w:r>
          </w:p>
        </w:tc>
      </w:tr>
      <w:tr w:rsidR="006145D4" w:rsidRPr="006145D4" w14:paraId="24219E9C" w14:textId="77777777" w:rsidTr="00B36EE1">
        <w:tc>
          <w:tcPr>
            <w:tcW w:w="9462" w:type="dxa"/>
          </w:tcPr>
          <w:p w14:paraId="4BB9709A" w14:textId="7B1858E7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Does the young person have a Mental Health Plan?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93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="00A11069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ab/>
            </w:r>
            <w:r w:rsidR="00A11069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6145D4" w:rsidRPr="006145D4" w14:paraId="72A5C250" w14:textId="77777777" w:rsidTr="00B36EE1">
        <w:trPr>
          <w:trHeight w:val="287"/>
        </w:trPr>
        <w:tc>
          <w:tcPr>
            <w:tcW w:w="9462" w:type="dxa"/>
          </w:tcPr>
          <w:p w14:paraId="38CE9845" w14:textId="1A04BBD6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Other organisations/supports in place (i.e. GP, school wellbeing, family services – please include role and contact information)</w:t>
            </w:r>
            <w:r w:rsidR="004D01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B4617C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CCAC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31110" w14:textId="554D6661" w:rsidR="003B0992" w:rsidRPr="006145D4" w:rsidRDefault="003B0992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D8435" w14:textId="005D10D6" w:rsidR="006145D4" w:rsidRPr="006145D4" w:rsidRDefault="00B87C9C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FB7653B" w14:textId="531DAF4A" w:rsidR="0079013E" w:rsidRDefault="0079013E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79013E" w:rsidRPr="00B87C9C" w14:paraId="6E5CA4CA" w14:textId="77777777" w:rsidTr="00090AC5">
        <w:trPr>
          <w:trHeight w:val="261"/>
        </w:trPr>
        <w:tc>
          <w:tcPr>
            <w:tcW w:w="9462" w:type="dxa"/>
          </w:tcPr>
          <w:p w14:paraId="0AD6D2AB" w14:textId="1F5E17B1" w:rsidR="0079013E" w:rsidRPr="00B87C9C" w:rsidRDefault="00786AD1" w:rsidP="00090AC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Presenting concerns </w:t>
            </w:r>
          </w:p>
        </w:tc>
      </w:tr>
      <w:tr w:rsidR="0079013E" w14:paraId="2B1B02B3" w14:textId="77777777" w:rsidTr="00090AC5">
        <w:trPr>
          <w:trHeight w:val="2646"/>
        </w:trPr>
        <w:tc>
          <w:tcPr>
            <w:tcW w:w="9462" w:type="dxa"/>
          </w:tcPr>
          <w:p w14:paraId="732ABBD6" w14:textId="3D209809" w:rsidR="0079013E" w:rsidRDefault="004D016C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016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D016C">
              <w:rPr>
                <w:rFonts w:asciiTheme="minorHAnsi" w:hAnsiTheme="minorHAnsi" w:cstheme="minorHAnsi"/>
                <w:i/>
                <w:sz w:val="22"/>
                <w:szCs w:val="22"/>
              </w:rPr>
              <w:t>Current issues, duration of concerns, level of impact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etc. </w:t>
            </w:r>
          </w:p>
          <w:p w14:paraId="4974F4A8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AAADF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9FEAF" w14:textId="19525893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CB73A" w14:textId="73ADEBE8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01A31" w14:textId="2039ADD5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8ABC" w14:textId="11AD3DA5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29345" w14:textId="4F789DF9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1467A" w14:textId="06099B2D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2D38E" w14:textId="50CACFFE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A2236" w14:textId="271F2A6A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AF235" w14:textId="461AC2F4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49144" w14:textId="0D7B9765" w:rsidR="00811773" w:rsidRDefault="00811773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BC6D2" w14:textId="77777777" w:rsidR="004D016C" w:rsidRDefault="004D016C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C58F7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DC9F5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987C3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9E975" w14:textId="39EA375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9C4F7" w14:textId="33E6390F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7BB8F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DE807" w14:textId="77777777" w:rsidR="0079013E" w:rsidRDefault="0079013E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AD1" w14:paraId="44F669C1" w14:textId="77777777" w:rsidTr="00090AC5">
        <w:trPr>
          <w:trHeight w:val="257"/>
        </w:trPr>
        <w:tc>
          <w:tcPr>
            <w:tcW w:w="9462" w:type="dxa"/>
          </w:tcPr>
          <w:p w14:paraId="74FDBADB" w14:textId="1BB755EE" w:rsidR="00786AD1" w:rsidRPr="00786AD1" w:rsidRDefault="00786AD1" w:rsidP="00090AC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</w:p>
        </w:tc>
      </w:tr>
      <w:tr w:rsidR="00786AD1" w14:paraId="00C60086" w14:textId="77777777" w:rsidTr="00090AC5">
        <w:trPr>
          <w:trHeight w:val="1645"/>
        </w:trPr>
        <w:tc>
          <w:tcPr>
            <w:tcW w:w="9462" w:type="dxa"/>
            <w:tcBorders>
              <w:bottom w:val="single" w:sz="4" w:space="0" w:color="auto"/>
            </w:tcBorders>
          </w:tcPr>
          <w:p w14:paraId="2F4513E0" w14:textId="0471CD90" w:rsidR="00786AD1" w:rsidRPr="00090AC5" w:rsidRDefault="00F346D5" w:rsidP="00A97AE6">
            <w:pPr>
              <w:tabs>
                <w:tab w:val="left" w:pos="954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15922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E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 w:rsidRPr="00090A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86AD1" w:rsidRPr="00A97AE6">
              <w:rPr>
                <w:rFonts w:asciiTheme="minorHAnsi" w:hAnsiTheme="minorHAnsi" w:cstheme="minorHAnsi"/>
                <w:sz w:val="22"/>
                <w:szCs w:val="22"/>
              </w:rPr>
              <w:t>Brief intervention</w:t>
            </w:r>
            <w:r w:rsidR="00F3320C" w:rsidRPr="00A97AE6">
              <w:rPr>
                <w:rFonts w:asciiTheme="minorHAnsi" w:hAnsiTheme="minorHAnsi" w:cstheme="minorHAnsi"/>
                <w:sz w:val="22"/>
                <w:szCs w:val="22"/>
              </w:rPr>
              <w:t xml:space="preserve">s with counsellors </w:t>
            </w:r>
            <w:r w:rsidR="00786AD1" w:rsidRPr="00A97AE6">
              <w:rPr>
                <w:rFonts w:asciiTheme="minorHAnsi" w:hAnsiTheme="minorHAnsi" w:cstheme="minorHAnsi"/>
                <w:sz w:val="22"/>
                <w:szCs w:val="22"/>
              </w:rPr>
              <w:t>(approx. 6 sessions</w:t>
            </w:r>
            <w:r w:rsidR="004D016C" w:rsidRPr="00A97A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86AD1" w:rsidRPr="00A97AE6">
              <w:rPr>
                <w:rFonts w:asciiTheme="minorHAnsi" w:hAnsiTheme="minorHAnsi" w:cstheme="minorHAnsi"/>
                <w:sz w:val="22"/>
                <w:szCs w:val="22"/>
              </w:rPr>
              <w:t xml:space="preserve"> goal focused</w:t>
            </w:r>
            <w:r w:rsidR="00F1413B" w:rsidRPr="00A97AE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090AC5" w:rsidRPr="00A97AE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1413B" w:rsidRPr="00A97AE6">
              <w:rPr>
                <w:rFonts w:asciiTheme="minorHAnsi" w:hAnsiTheme="minorHAnsi" w:cstheme="minorHAnsi"/>
                <w:b/>
                <w:szCs w:val="18"/>
              </w:rPr>
              <w:t xml:space="preserve">This is for people going through a tough time but not for those with very complicated mental health issues </w:t>
            </w:r>
            <w:r w:rsidR="00F1413B" w:rsidRPr="00A97AE6">
              <w:rPr>
                <w:rFonts w:cs="Arial"/>
                <w:b/>
                <w:color w:val="000000"/>
                <w:szCs w:val="18"/>
                <w:shd w:val="clear" w:color="auto" w:fill="FFFFFF"/>
              </w:rPr>
              <w:t>Please note that this support is unsuitable for people needing specialist or long-term supports.</w:t>
            </w:r>
          </w:p>
          <w:p w14:paraId="0818560A" w14:textId="038C3F51" w:rsidR="00786AD1" w:rsidRDefault="00F346D5" w:rsidP="00090AC5">
            <w:pPr>
              <w:tabs>
                <w:tab w:val="left" w:pos="1010"/>
                <w:tab w:val="left" w:pos="1384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spellStart"/>
            <w:r w:rsidR="00786AD1">
              <w:rPr>
                <w:rFonts w:asciiTheme="minorHAnsi" w:hAnsiTheme="minorHAnsi" w:cstheme="minorHAnsi"/>
                <w:sz w:val="22"/>
                <w:szCs w:val="22"/>
              </w:rPr>
              <w:t>headstart</w:t>
            </w:r>
            <w:proofErr w:type="spellEnd"/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(Single Session Therapy)</w:t>
            </w:r>
            <w:r w:rsidR="00786AD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8A9730F" w14:textId="61EA3D94" w:rsidR="00786AD1" w:rsidRDefault="00F346D5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53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           Employment support</w:t>
            </w:r>
          </w:p>
          <w:p w14:paraId="07AFCD7C" w14:textId="0C1B0680" w:rsidR="00786AD1" w:rsidRDefault="00F346D5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89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           Alcohol or other drug support </w:t>
            </w:r>
          </w:p>
          <w:p w14:paraId="7E6AC903" w14:textId="26EB54E9" w:rsidR="00786AD1" w:rsidRDefault="00F346D5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18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           Physical/ sexual health</w:t>
            </w:r>
            <w:r w:rsidR="004D016C">
              <w:rPr>
                <w:rFonts w:asciiTheme="minorHAnsi" w:hAnsiTheme="minorHAnsi" w:cstheme="minorHAnsi"/>
                <w:sz w:val="22"/>
                <w:szCs w:val="22"/>
              </w:rPr>
              <w:t xml:space="preserve"> consultation</w:t>
            </w:r>
          </w:p>
          <w:p w14:paraId="68BFA345" w14:textId="2614AD9C" w:rsidR="004D016C" w:rsidRDefault="00F346D5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91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6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D016C">
              <w:rPr>
                <w:rFonts w:asciiTheme="minorHAnsi" w:hAnsiTheme="minorHAnsi" w:cstheme="minorHAnsi"/>
                <w:sz w:val="22"/>
                <w:szCs w:val="22"/>
              </w:rPr>
              <w:t xml:space="preserve">            Groups</w:t>
            </w:r>
          </w:p>
          <w:p w14:paraId="4FE9935D" w14:textId="0F254176" w:rsidR="00786AD1" w:rsidRDefault="00F346D5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71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           Other, please comment below; </w:t>
            </w:r>
          </w:p>
          <w:p w14:paraId="4AC979FC" w14:textId="77777777" w:rsidR="00786AD1" w:rsidRDefault="00786AD1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E766B" w14:textId="4EC731AC" w:rsidR="00786AD1" w:rsidRDefault="00786AD1" w:rsidP="00090AC5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A0D30E" w14:textId="77777777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0CF1B" w14:textId="724935C6" w:rsidR="00786AD1" w:rsidRDefault="00786AD1" w:rsidP="00090AC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10FDE0" w14:textId="69531EE2" w:rsidR="0079013E" w:rsidRDefault="0079013E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3B0992" w:rsidRPr="00B87C9C" w14:paraId="42DC8A70" w14:textId="77777777" w:rsidTr="00B36EE1">
        <w:trPr>
          <w:trHeight w:val="261"/>
        </w:trPr>
        <w:tc>
          <w:tcPr>
            <w:tcW w:w="9462" w:type="dxa"/>
          </w:tcPr>
          <w:p w14:paraId="665415FD" w14:textId="158225A2" w:rsidR="003B0992" w:rsidRPr="00B87C9C" w:rsidRDefault="003B0992" w:rsidP="003B0992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Relevant background and additional information </w:t>
            </w:r>
          </w:p>
        </w:tc>
      </w:tr>
      <w:tr w:rsidR="003B0992" w14:paraId="14EFA58F" w14:textId="77777777" w:rsidTr="00B36EE1">
        <w:trPr>
          <w:trHeight w:val="570"/>
        </w:trPr>
        <w:tc>
          <w:tcPr>
            <w:tcW w:w="9462" w:type="dxa"/>
            <w:tcBorders>
              <w:bottom w:val="single" w:sz="4" w:space="0" w:color="auto"/>
            </w:tcBorders>
          </w:tcPr>
          <w:p w14:paraId="21B7CA60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B76A1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2C957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2FA0D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6FB9E" w14:textId="543A728E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995EA" w14:textId="5F09142A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76725" w14:textId="061CF91F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DC559" w14:textId="79D8ABD0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44B85" w14:textId="3F11D1A8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4F78B" w14:textId="38B95D59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EEE9B" w14:textId="1B5490E5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759D7" w14:textId="4A4E4CDF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7D098" w14:textId="303A18EF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B47C4" w14:textId="5A5CF3DB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4079A" w14:textId="24A48021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43C04" w14:textId="4A0F50FA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25366" w14:textId="16663BF6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6FFEA" w14:textId="6C64B302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44F6E" w14:textId="77777777" w:rsidR="00786AD1" w:rsidRDefault="00786AD1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79D63" w14:textId="60247E56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FA2EC" w14:textId="77777777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87579" w14:textId="1456102F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177AA" w14:textId="0682249D" w:rsidR="00B87C9C" w:rsidRDefault="00B87C9C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3B0992" w:rsidRPr="00B87C9C" w14:paraId="24FCA522" w14:textId="77777777" w:rsidTr="00B36EE1">
        <w:trPr>
          <w:trHeight w:val="261"/>
        </w:trPr>
        <w:tc>
          <w:tcPr>
            <w:tcW w:w="9462" w:type="dxa"/>
          </w:tcPr>
          <w:p w14:paraId="3854B6FC" w14:textId="77777777" w:rsidR="003B0992" w:rsidRPr="00B87C9C" w:rsidRDefault="003B0992" w:rsidP="00B36EE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and safety concerns</w:t>
            </w:r>
          </w:p>
        </w:tc>
      </w:tr>
      <w:tr w:rsidR="003B0992" w14:paraId="69F1B07D" w14:textId="77777777" w:rsidTr="0079013E">
        <w:trPr>
          <w:trHeight w:val="570"/>
        </w:trPr>
        <w:tc>
          <w:tcPr>
            <w:tcW w:w="9462" w:type="dxa"/>
          </w:tcPr>
          <w:p w14:paraId="0B57DD0D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7EB14" w14:textId="18C9DC3E" w:rsidR="003B0992" w:rsidRDefault="00F346D5" w:rsidP="00B36EE1">
            <w:pPr>
              <w:tabs>
                <w:tab w:val="left" w:pos="954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19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B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Suicidal ideation </w:t>
            </w:r>
          </w:p>
          <w:p w14:paraId="44923050" w14:textId="07C869BF" w:rsidR="003B0992" w:rsidRDefault="00F346D5" w:rsidP="0079013E">
            <w:pPr>
              <w:tabs>
                <w:tab w:val="left" w:pos="1010"/>
                <w:tab w:val="left" w:pos="1384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24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11773">
              <w:rPr>
                <w:rFonts w:asciiTheme="minorHAnsi" w:hAnsiTheme="minorHAnsi" w:cstheme="minorHAnsi"/>
                <w:sz w:val="22"/>
                <w:szCs w:val="22"/>
              </w:rPr>
              <w:t xml:space="preserve">            Historic or current</w:t>
            </w:r>
            <w:r w:rsidR="0079013E">
              <w:rPr>
                <w:rFonts w:asciiTheme="minorHAnsi" w:hAnsiTheme="minorHAnsi" w:cstheme="minorHAnsi"/>
                <w:sz w:val="22"/>
                <w:szCs w:val="22"/>
              </w:rPr>
              <w:t xml:space="preserve"> suicidal </w:t>
            </w:r>
            <w:r w:rsidR="00811773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r w:rsidR="0079013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6988472" w14:textId="309DD474" w:rsidR="003B0992" w:rsidRDefault="00F346D5" w:rsidP="0079013E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11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9013E">
              <w:rPr>
                <w:rFonts w:asciiTheme="minorHAnsi" w:hAnsiTheme="minorHAnsi" w:cstheme="minorHAnsi"/>
                <w:sz w:val="22"/>
                <w:szCs w:val="22"/>
              </w:rPr>
              <w:t xml:space="preserve">            Non suicidal self-injury or self-harming </w:t>
            </w:r>
            <w:r w:rsidR="00811773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r w:rsidR="00790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CF7B5D" w14:textId="27A62F0E" w:rsidR="003B0992" w:rsidRDefault="00F346D5" w:rsidP="0079013E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5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9013E">
              <w:rPr>
                <w:rFonts w:asciiTheme="minorHAnsi" w:hAnsiTheme="minorHAnsi" w:cstheme="minorHAnsi"/>
                <w:sz w:val="22"/>
                <w:szCs w:val="22"/>
              </w:rPr>
              <w:t xml:space="preserve">            Alcohol or other drug use</w:t>
            </w:r>
          </w:p>
          <w:p w14:paraId="2D67FA76" w14:textId="30947E9D" w:rsidR="0079013E" w:rsidRDefault="00F346D5" w:rsidP="0079013E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4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9013E">
              <w:rPr>
                <w:rFonts w:asciiTheme="minorHAnsi" w:hAnsiTheme="minorHAnsi" w:cstheme="minorHAnsi"/>
                <w:sz w:val="22"/>
                <w:szCs w:val="22"/>
              </w:rPr>
              <w:t xml:space="preserve">            Risk taking behaviours</w:t>
            </w:r>
          </w:p>
          <w:p w14:paraId="4BCA24B3" w14:textId="77BF9ED0" w:rsidR="0079013E" w:rsidRDefault="00F346D5" w:rsidP="0079013E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92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9013E">
              <w:rPr>
                <w:rFonts w:asciiTheme="minorHAnsi" w:hAnsiTheme="minorHAnsi" w:cstheme="minorHAnsi"/>
                <w:sz w:val="22"/>
                <w:szCs w:val="22"/>
              </w:rPr>
              <w:t xml:space="preserve">            Historic or current family </w:t>
            </w:r>
            <w:r w:rsidR="00811773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="0079013E">
              <w:rPr>
                <w:rFonts w:asciiTheme="minorHAnsi" w:hAnsiTheme="minorHAnsi" w:cstheme="minorHAnsi"/>
                <w:sz w:val="22"/>
                <w:szCs w:val="22"/>
              </w:rPr>
              <w:t>or domestic violence</w:t>
            </w:r>
          </w:p>
          <w:p w14:paraId="0D3C96A3" w14:textId="2560F26A" w:rsidR="00786AD1" w:rsidRDefault="00F346D5" w:rsidP="0079013E">
            <w:pPr>
              <w:tabs>
                <w:tab w:val="left" w:pos="101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0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AD1">
              <w:rPr>
                <w:rFonts w:asciiTheme="minorHAnsi" w:hAnsiTheme="minorHAnsi" w:cstheme="minorHAnsi"/>
                <w:sz w:val="22"/>
                <w:szCs w:val="22"/>
              </w:rPr>
              <w:t xml:space="preserve">            Safety plan completed (please attach with referral)</w:t>
            </w:r>
          </w:p>
          <w:p w14:paraId="4DBC8BBB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962D1" w14:textId="38713DCA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Comments</w:t>
            </w:r>
            <w:r w:rsidR="00811773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provide more information)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13151B5" w14:textId="2C184C25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DF48B" w14:textId="6D0B4ED0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B64FE" w14:textId="2CBE3F9D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B2DA0" w14:textId="77777777" w:rsidR="0079013E" w:rsidRDefault="0079013E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0DC9D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C7A6E" w14:textId="77777777" w:rsidR="003B0992" w:rsidRDefault="003B0992" w:rsidP="00B36EE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CBBA28" w14:textId="71320074" w:rsidR="003B0992" w:rsidRDefault="003B0992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A98E6AF" w14:textId="5640EEC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6145D4" w:rsidRPr="006145D4" w14:paraId="52125BA7" w14:textId="77777777" w:rsidTr="00B36EE1">
        <w:trPr>
          <w:trHeight w:val="274"/>
        </w:trPr>
        <w:tc>
          <w:tcPr>
            <w:tcW w:w="9532" w:type="dxa"/>
          </w:tcPr>
          <w:p w14:paraId="66D69B58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Consent</w:t>
            </w:r>
          </w:p>
        </w:tc>
      </w:tr>
      <w:tr w:rsidR="006145D4" w:rsidRPr="006145D4" w14:paraId="7C75DED3" w14:textId="77777777" w:rsidTr="00B36EE1">
        <w:trPr>
          <w:trHeight w:val="1571"/>
        </w:trPr>
        <w:tc>
          <w:tcPr>
            <w:tcW w:w="9532" w:type="dxa"/>
          </w:tcPr>
          <w:p w14:paraId="255309F5" w14:textId="12372C20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[carer’s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under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16,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over],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give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give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permission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>_____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[referrer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name]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exchange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information with headspace</w:t>
            </w: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5DFB">
              <w:rPr>
                <w:rFonts w:asciiTheme="minorHAnsi" w:hAnsiTheme="minorHAnsi" w:cstheme="minorHAnsi"/>
                <w:sz w:val="22"/>
                <w:szCs w:val="22"/>
              </w:rPr>
              <w:t>Greensborough</w:t>
            </w:r>
            <w:r w:rsidR="00A45DFB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for the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purpose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of this</w:t>
            </w:r>
            <w:r w:rsidRPr="006145D4">
              <w:rPr>
                <w:rFonts w:asciiTheme="minorHAnsi" w:hAnsiTheme="minorHAnsi" w:cstheme="minorHAnsi"/>
                <w:spacing w:val="-3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referral.</w:t>
            </w:r>
          </w:p>
          <w:p w14:paraId="7DB1D23E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person/carer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Date:</w:t>
            </w:r>
            <w:r w:rsidRPr="006145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29DB975A" w14:textId="5BDEC14D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OR Tick if verbal consent was obtained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24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84A10DD" w14:textId="77777777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23E1C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845A2F1" w14:textId="3442EFEC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color w:val="000000" w:themeColor="hyperlink"/>
          <w:sz w:val="22"/>
          <w:szCs w:val="22"/>
          <w:u w:val="single"/>
        </w:rPr>
      </w:pPr>
      <w:r w:rsidRPr="006145D4">
        <w:rPr>
          <w:rFonts w:asciiTheme="minorHAnsi" w:hAnsiTheme="minorHAnsi" w:cstheme="minorHAnsi"/>
          <w:sz w:val="22"/>
          <w:szCs w:val="22"/>
        </w:rPr>
        <w:t xml:space="preserve">Please send through any relevant documentation with your referral </w:t>
      </w:r>
      <w:r>
        <w:rPr>
          <w:rFonts w:asciiTheme="minorHAnsi" w:hAnsiTheme="minorHAnsi" w:cstheme="minorHAnsi"/>
          <w:sz w:val="22"/>
          <w:szCs w:val="22"/>
        </w:rPr>
        <w:t>(i</w:t>
      </w:r>
      <w:r w:rsidRPr="006145D4">
        <w:rPr>
          <w:rFonts w:asciiTheme="minorHAnsi" w:hAnsiTheme="minorHAnsi" w:cstheme="minorHAnsi"/>
          <w:sz w:val="22"/>
          <w:szCs w:val="22"/>
        </w:rPr>
        <w:t>.e. MHCP, assessments or discharge plan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via</w:t>
      </w:r>
      <w:r w:rsidRPr="006145D4">
        <w:rPr>
          <w:rFonts w:asciiTheme="minorHAnsi" w:hAnsiTheme="minorHAnsi" w:cstheme="minorHAnsi"/>
          <w:sz w:val="22"/>
          <w:szCs w:val="22"/>
        </w:rPr>
        <w:t xml:space="preserve"> email</w:t>
      </w:r>
      <w:r>
        <w:rPr>
          <w:rFonts w:asciiTheme="minorHAnsi" w:hAnsiTheme="minorHAnsi" w:cstheme="minorHAnsi"/>
          <w:sz w:val="22"/>
          <w:szCs w:val="22"/>
        </w:rPr>
        <w:t xml:space="preserve"> to: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A45DFB" w:rsidRPr="00A45DFB">
          <w:rPr>
            <w:rStyle w:val="Hyperlink"/>
            <w:rFonts w:asciiTheme="minorHAnsi" w:hAnsiTheme="minorHAnsi" w:cstheme="minorHAnsi"/>
            <w:sz w:val="22"/>
            <w:szCs w:val="22"/>
          </w:rPr>
          <w:t>headspacegreensborough@mindaustralia.org.au</w:t>
        </w:r>
      </w:hyperlink>
      <w:r w:rsidR="00A45DFB">
        <w:rPr>
          <w:rFonts w:asciiTheme="minorHAnsi" w:hAnsiTheme="minorHAnsi" w:cstheme="minorHAnsi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or fax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145D4">
        <w:rPr>
          <w:rFonts w:asciiTheme="minorHAnsi" w:hAnsiTheme="minorHAnsi" w:cstheme="minorHAnsi"/>
          <w:sz w:val="22"/>
          <w:szCs w:val="22"/>
        </w:rPr>
        <w:t xml:space="preserve"> 03 9435 8621</w:t>
      </w:r>
    </w:p>
    <w:p w14:paraId="0C360E10" w14:textId="69FFCAA1" w:rsidR="002C1EBF" w:rsidRPr="006145D4" w:rsidRDefault="002C1EBF" w:rsidP="006145D4">
      <w:pPr>
        <w:spacing w:before="0" w:after="0"/>
      </w:pPr>
    </w:p>
    <w:sectPr w:rsidR="002C1EBF" w:rsidRPr="006145D4" w:rsidSect="00465717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2892" w:right="1361" w:bottom="2665" w:left="181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2DF4" w14:textId="77777777" w:rsidR="00B36EE1" w:rsidRDefault="00B36EE1" w:rsidP="00CD59BB">
      <w:r>
        <w:separator/>
      </w:r>
    </w:p>
  </w:endnote>
  <w:endnote w:type="continuationSeparator" w:id="0">
    <w:p w14:paraId="397199F1" w14:textId="77777777" w:rsidR="00B36EE1" w:rsidRDefault="00B36EE1" w:rsidP="00C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D822" w14:textId="473AC1D5" w:rsidR="00B36EE1" w:rsidRDefault="00B36EE1" w:rsidP="00DA1A03">
    <w:pPr>
      <w:pStyle w:val="Footer"/>
    </w:pPr>
    <w:r>
      <w:rPr>
        <w:rFonts w:asciiTheme="minorHAnsi" w:hAnsiTheme="minorHAnsi" w:cstheme="minorHAnsi"/>
        <w:noProof/>
        <w:sz w:val="22"/>
        <w:szCs w:val="22"/>
        <w:lang w:eastAsia="en-AU"/>
      </w:rPr>
      <w:drawing>
        <wp:anchor distT="0" distB="0" distL="114300" distR="114300" simplePos="0" relativeHeight="251672576" behindDoc="0" locked="0" layoutInCell="1" allowOverlap="1" wp14:anchorId="4DBFAE72" wp14:editId="59B53950">
          <wp:simplePos x="0" y="0"/>
          <wp:positionH relativeFrom="column">
            <wp:posOffset>-2117725</wp:posOffset>
          </wp:positionH>
          <wp:positionV relativeFrom="paragraph">
            <wp:posOffset>-1364615</wp:posOffset>
          </wp:positionV>
          <wp:extent cx="4625975" cy="4625975"/>
          <wp:effectExtent l="0" t="0" r="0" b="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Yellow_Wa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975" cy="462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E665F" wp14:editId="29162515">
              <wp:simplePos x="0" y="0"/>
              <wp:positionH relativeFrom="column">
                <wp:posOffset>1638935</wp:posOffset>
              </wp:positionH>
              <wp:positionV relativeFrom="paragraph">
                <wp:posOffset>-320040</wp:posOffset>
              </wp:positionV>
              <wp:extent cx="869950" cy="443230"/>
              <wp:effectExtent l="0" t="0" r="6350" b="1397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0EA3F" w14:textId="5339574B" w:rsidR="00B36EE1" w:rsidRPr="00F30CAB" w:rsidRDefault="00B36EE1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 +61 3 9434 7200</w:t>
                          </w:r>
                        </w:p>
                        <w:p w14:paraId="7B07471A" w14:textId="77777777" w:rsidR="00B36EE1" w:rsidRPr="00F30CAB" w:rsidRDefault="00B36EE1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>
                            <w:rPr>
                              <w:b/>
                            </w:rPr>
                            <w:t>435 8621</w:t>
                          </w:r>
                        </w:p>
                        <w:p w14:paraId="613FB6F1" w14:textId="77777777" w:rsidR="00B36EE1" w:rsidRPr="00F30CAB" w:rsidRDefault="00B36EE1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665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129.05pt;margin-top:-25.2pt;width:68.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" filled="f" stroked="f">
              <v:textbox inset="0,0,0,0">
                <w:txbxContent>
                  <w:p w14:paraId="2260EA3F" w14:textId="5339574B" w:rsidR="00B36EE1" w:rsidRPr="00F30CAB" w:rsidRDefault="00B36EE1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 +61 3 9434 7200</w:t>
                    </w:r>
                  </w:p>
                  <w:p w14:paraId="7B07471A" w14:textId="77777777" w:rsidR="00B36EE1" w:rsidRPr="00F30CAB" w:rsidRDefault="00B36EE1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>
                      <w:rPr>
                        <w:b/>
                      </w:rPr>
                      <w:t>435 8621</w:t>
                    </w:r>
                  </w:p>
                  <w:p w14:paraId="613FB6F1" w14:textId="77777777" w:rsidR="00B36EE1" w:rsidRPr="00F30CAB" w:rsidRDefault="00B36EE1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401ED" wp14:editId="136A9C38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86BE5" w14:textId="05587480" w:rsidR="00B36EE1" w:rsidRPr="005B4F5B" w:rsidRDefault="00B36EE1" w:rsidP="00DA1A03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>
                            <w:br/>
                            <w:t>ABN 22 005 063 589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401ED" id="Text Box 37" o:spid="_x0000_s1028" type="#_x0000_t202" style="position:absolute;left:0;text-align:left;margin-left:161.05pt;margin-top:-26.5pt;width:212.25pt;height:3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" filled="f" stroked="f">
              <v:textbox inset="0,0,0,0">
                <w:txbxContent>
                  <w:p w14:paraId="6F386BE5" w14:textId="05587480" w:rsidR="00B36EE1" w:rsidRPr="005B4F5B" w:rsidRDefault="00B36EE1" w:rsidP="00DA1A03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>
                      <w:t xml:space="preserve"> </w:t>
                    </w:r>
                    <w:r w:rsidRPr="005B4F5B">
                      <w:t>is funded by the Australian Government Departmen</w:t>
                    </w:r>
                    <w:r>
                      <w:t xml:space="preserve">t </w:t>
                    </w:r>
                    <w:r w:rsidRPr="005B4F5B">
                      <w:t xml:space="preserve">of Health </w:t>
                    </w:r>
                    <w:r>
                      <w:br/>
                      <w:t>ABN 22 005 063 589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977B45" w14:textId="520587E8" w:rsidR="00B36EE1" w:rsidRPr="00DA1A03" w:rsidRDefault="00B36EE1" w:rsidP="00DA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1CBE" w14:textId="0BDD88D7" w:rsidR="00B36EE1" w:rsidRDefault="00B36EE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1006D" wp14:editId="3646F518">
              <wp:simplePos x="0" y="0"/>
              <wp:positionH relativeFrom="column">
                <wp:posOffset>1638935</wp:posOffset>
              </wp:positionH>
              <wp:positionV relativeFrom="paragraph">
                <wp:posOffset>-336550</wp:posOffset>
              </wp:positionV>
              <wp:extent cx="869950" cy="462280"/>
              <wp:effectExtent l="0" t="0" r="6350" b="139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27F4D" w14:textId="213839EC" w:rsidR="00B36EE1" w:rsidRPr="00F30CAB" w:rsidRDefault="00B36EE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T +61 3 9</w:t>
                          </w:r>
                          <w:r>
                            <w:rPr>
                              <w:b/>
                            </w:rPr>
                            <w:t>433</w:t>
                          </w:r>
                          <w:r w:rsidRPr="00F30CAB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72</w:t>
                          </w:r>
                          <w:r w:rsidRPr="00F30CAB">
                            <w:rPr>
                              <w:b/>
                            </w:rPr>
                            <w:t>00</w:t>
                          </w:r>
                        </w:p>
                        <w:p w14:paraId="54DA659E" w14:textId="32292FC0" w:rsidR="00B36EE1" w:rsidRPr="00F30CAB" w:rsidRDefault="00B36EE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>
                            <w:rPr>
                              <w:b/>
                            </w:rPr>
                            <w:t>435 8621</w:t>
                          </w:r>
                        </w:p>
                        <w:p w14:paraId="59794486" w14:textId="77777777" w:rsidR="00B36EE1" w:rsidRPr="00F30CAB" w:rsidRDefault="00B36EE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100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129.05pt;margin-top:-26.5pt;width:68.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" filled="f" stroked="f">
              <v:textbox inset="0,0,0,0">
                <w:txbxContent>
                  <w:p w14:paraId="22027F4D" w14:textId="213839EC" w:rsidR="00B36EE1" w:rsidRPr="00F30CAB" w:rsidRDefault="00B36EE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T +61 3 9</w:t>
                    </w:r>
                    <w:r>
                      <w:rPr>
                        <w:b/>
                      </w:rPr>
                      <w:t>433</w:t>
                    </w:r>
                    <w:r w:rsidRPr="00F30CAB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72</w:t>
                    </w:r>
                    <w:r w:rsidRPr="00F30CAB">
                      <w:rPr>
                        <w:b/>
                      </w:rPr>
                      <w:t>00</w:t>
                    </w:r>
                  </w:p>
                  <w:p w14:paraId="54DA659E" w14:textId="32292FC0" w:rsidR="00B36EE1" w:rsidRPr="00F30CAB" w:rsidRDefault="00B36EE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>
                      <w:rPr>
                        <w:b/>
                      </w:rPr>
                      <w:t>435 8621</w:t>
                    </w:r>
                  </w:p>
                  <w:p w14:paraId="59794486" w14:textId="77777777" w:rsidR="00B36EE1" w:rsidRPr="00F30CAB" w:rsidRDefault="00B36EE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764CD" wp14:editId="186C7A26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EC81" w14:textId="1259175C" w:rsidR="00B36EE1" w:rsidRPr="005B4F5B" w:rsidRDefault="00B36EE1" w:rsidP="000F60F8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>
                            <w:br/>
                            <w:t>ABN 26 137 533 843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764CD" id="Text Box 11" o:spid="_x0000_s1030" type="#_x0000_t202" style="position:absolute;left:0;text-align:left;margin-left:161.05pt;margin-top:-26.5pt;width:212.25pt;height:36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" filled="f" stroked="f">
              <v:textbox inset="0,0,0,0">
                <w:txbxContent>
                  <w:p w14:paraId="4746EC81" w14:textId="1259175C" w:rsidR="00B36EE1" w:rsidRPr="005B4F5B" w:rsidRDefault="00B36EE1" w:rsidP="000F60F8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>
                      <w:t xml:space="preserve"> </w:t>
                    </w:r>
                    <w:r w:rsidRPr="005B4F5B">
                      <w:t>is funded by the Australian Government Departmen</w:t>
                    </w:r>
                    <w:r>
                      <w:t xml:space="preserve">t </w:t>
                    </w:r>
                    <w:r w:rsidRPr="005B4F5B">
                      <w:t xml:space="preserve">of Health </w:t>
                    </w:r>
                    <w:r>
                      <w:br/>
                      <w:t>ABN 26 137 533 843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3C346" wp14:editId="289FC51D">
              <wp:simplePos x="0" y="0"/>
              <wp:positionH relativeFrom="margin">
                <wp:align>left</wp:align>
              </wp:positionH>
              <wp:positionV relativeFrom="paragraph">
                <wp:posOffset>-336550</wp:posOffset>
              </wp:positionV>
              <wp:extent cx="1266825" cy="462280"/>
              <wp:effectExtent l="0" t="0" r="9525" b="139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593D6" w14:textId="0071E33D" w:rsidR="00B36EE1" w:rsidRPr="00F30CAB" w:rsidRDefault="00B36EE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Suite 5, </w:t>
                          </w:r>
                          <w:r w:rsidRPr="00F30CAB">
                            <w:rPr>
                              <w:b/>
                            </w:rPr>
                            <w:t xml:space="preserve">Level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14:paraId="1CA55E0C" w14:textId="6C8B84D0" w:rsidR="00B36EE1" w:rsidRPr="00F30CAB" w:rsidRDefault="00B36EE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78 Main</w:t>
                          </w:r>
                          <w:r w:rsidRPr="00F30CAB">
                            <w:rPr>
                              <w:b/>
                            </w:rPr>
                            <w:t xml:space="preserve"> Street</w:t>
                          </w:r>
                        </w:p>
                        <w:p w14:paraId="0F15BC04" w14:textId="7DBA16B0" w:rsidR="00B36EE1" w:rsidRPr="00F30CAB" w:rsidRDefault="00B36EE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Greensborough</w:t>
                          </w:r>
                          <w:r w:rsidRPr="00F30CAB">
                            <w:rPr>
                              <w:b/>
                            </w:rPr>
                            <w:t xml:space="preserve"> VIC 30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3C346" id="Text Box 9" o:spid="_x0000_s1031" type="#_x0000_t202" style="position:absolute;left:0;text-align:left;margin-left:0;margin-top:-26.5pt;width:99.75pt;height:3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" filled="f" stroked="f">
              <v:textbox inset="0,0,0,0">
                <w:txbxContent>
                  <w:p w14:paraId="602593D6" w14:textId="0071E33D" w:rsidR="00B36EE1" w:rsidRPr="00F30CAB" w:rsidRDefault="00B36EE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Suite 5, </w:t>
                    </w:r>
                    <w:r w:rsidRPr="00F30CAB">
                      <w:rPr>
                        <w:b/>
                      </w:rPr>
                      <w:t xml:space="preserve">Level </w:t>
                    </w:r>
                    <w:r>
                      <w:rPr>
                        <w:b/>
                      </w:rPr>
                      <w:t>1</w:t>
                    </w:r>
                  </w:p>
                  <w:p w14:paraId="1CA55E0C" w14:textId="6C8B84D0" w:rsidR="00B36EE1" w:rsidRPr="00F30CAB" w:rsidRDefault="00B36EE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78 Main</w:t>
                    </w:r>
                    <w:r w:rsidRPr="00F30CAB">
                      <w:rPr>
                        <w:b/>
                      </w:rPr>
                      <w:t xml:space="preserve"> Street</w:t>
                    </w:r>
                  </w:p>
                  <w:p w14:paraId="0F15BC04" w14:textId="7DBA16B0" w:rsidR="00B36EE1" w:rsidRPr="00F30CAB" w:rsidRDefault="00B36EE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Greensborough</w:t>
                    </w:r>
                    <w:r w:rsidRPr="00F30CAB">
                      <w:rPr>
                        <w:b/>
                      </w:rPr>
                      <w:t xml:space="preserve"> VIC 30</w:t>
                    </w:r>
                    <w:r>
                      <w:rPr>
                        <w:b/>
                      </w:rPr>
                      <w:t>88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50A5" w14:textId="77777777" w:rsidR="00B36EE1" w:rsidRDefault="00B36EE1" w:rsidP="00CD59BB">
      <w:r>
        <w:separator/>
      </w:r>
    </w:p>
  </w:footnote>
  <w:footnote w:type="continuationSeparator" w:id="0">
    <w:p w14:paraId="47252BCE" w14:textId="77777777" w:rsidR="00B36EE1" w:rsidRDefault="00B36EE1" w:rsidP="00CD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A3D4" w14:textId="42741918" w:rsidR="00B36EE1" w:rsidRDefault="00B36EE1" w:rsidP="00DA1A03">
    <w:pPr>
      <w:pStyle w:val="Header"/>
    </w:pPr>
    <w:r>
      <w:rPr>
        <w:rFonts w:ascii="Times New Roman" w:hAnsi="Times New Roman"/>
        <w:noProof/>
        <w:lang w:eastAsia="en-AU"/>
      </w:rPr>
      <w:drawing>
        <wp:anchor distT="36576" distB="36576" distL="36576" distR="36576" simplePos="0" relativeHeight="251676672" behindDoc="0" locked="0" layoutInCell="1" allowOverlap="1" wp14:anchorId="5D109C2A" wp14:editId="24173FF7">
          <wp:simplePos x="0" y="0"/>
          <wp:positionH relativeFrom="margin">
            <wp:posOffset>4274738</wp:posOffset>
          </wp:positionH>
          <wp:positionV relativeFrom="paragraph">
            <wp:posOffset>-407480</wp:posOffset>
          </wp:positionV>
          <wp:extent cx="1644578" cy="66950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578" cy="669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AU"/>
      </w:rPr>
      <w:drawing>
        <wp:anchor distT="36576" distB="36576" distL="36576" distR="36576" simplePos="0" relativeHeight="251678720" behindDoc="0" locked="0" layoutInCell="1" allowOverlap="1" wp14:anchorId="10D508B6" wp14:editId="23FE655A">
          <wp:simplePos x="0" y="0"/>
          <wp:positionH relativeFrom="margin">
            <wp:posOffset>4263258</wp:posOffset>
          </wp:positionH>
          <wp:positionV relativeFrom="paragraph">
            <wp:posOffset>78839</wp:posOffset>
          </wp:positionV>
          <wp:extent cx="1623390" cy="626246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97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6D5">
      <w:rPr>
        <w:noProof/>
      </w:rPr>
      <w:pict w14:anchorId="7E17D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256.65pt;margin-top:-181.65pt;width:295.2pt;height:343.4pt;rotation:8863378fd;z-index:251674624;mso-position-horizontal-relative:text;mso-position-vertical-relative:text;mso-width-relative:page;mso-height-relative:page">
          <v:imagedata r:id="rId3" o:title="GreenGeneral_Pentagon_RGB"/>
        </v:shape>
      </w:pict>
    </w:r>
  </w:p>
  <w:p w14:paraId="7A294472" w14:textId="15F672F1" w:rsidR="00B36EE1" w:rsidRDefault="00B36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2B4F" w14:textId="0F65F515" w:rsidR="00B36EE1" w:rsidRDefault="00B36EE1" w:rsidP="00CD59B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577D5E8" wp14:editId="7206C648">
              <wp:simplePos x="0" y="0"/>
              <wp:positionH relativeFrom="column">
                <wp:posOffset>3763010</wp:posOffset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229EA1" id="Freeform 1" o:spid="_x0000_s1026" style="position:absolute;margin-left:296.3pt;margin-top:-35.45pt;width:209.75pt;height:133.65pt;z-index:2516561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" path="m536,2956v-45,5,-90,-26,-96,-74l,,5916,r,1253l4855,3703v-20,45,-76,65,-121,40c2878,2668,957,2891,536,2956e" fillcolor="#78be20 [3215]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 wp14:anchorId="6CC40848" wp14:editId="50868C6F">
          <wp:simplePos x="0" y="0"/>
          <wp:positionH relativeFrom="column">
            <wp:posOffset>4001135</wp:posOffset>
          </wp:positionH>
          <wp:positionV relativeFrom="paragraph">
            <wp:posOffset>-107315</wp:posOffset>
          </wp:positionV>
          <wp:extent cx="2064883" cy="84074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_Greensborough white see th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83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A4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283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A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885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549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25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06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47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8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C4801"/>
    <w:multiLevelType w:val="hybridMultilevel"/>
    <w:tmpl w:val="456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31AD7"/>
    <w:multiLevelType w:val="hybridMultilevel"/>
    <w:tmpl w:val="D51AD804"/>
    <w:lvl w:ilvl="0" w:tplc="D772F150">
      <w:start w:val="1"/>
      <w:numFmt w:val="bullet"/>
      <w:lvlText w:val="•"/>
      <w:lvlJc w:val="left"/>
      <w:pPr>
        <w:ind w:left="720" w:hanging="360"/>
      </w:pPr>
      <w:rPr>
        <w:rFonts w:ascii="Symbol" w:hAnsi="Symbol" w:cs="Times New Roman" w:hint="default"/>
        <w:color w:val="78BE20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9"/>
    <w:rsid w:val="00020B47"/>
    <w:rsid w:val="00090AC5"/>
    <w:rsid w:val="000C5B14"/>
    <w:rsid w:val="000C67F8"/>
    <w:rsid w:val="000E3CDC"/>
    <w:rsid w:val="000F60F8"/>
    <w:rsid w:val="001240AF"/>
    <w:rsid w:val="00137643"/>
    <w:rsid w:val="00150D64"/>
    <w:rsid w:val="00190B24"/>
    <w:rsid w:val="001C05E0"/>
    <w:rsid w:val="001C1904"/>
    <w:rsid w:val="001D0605"/>
    <w:rsid w:val="001E2B3A"/>
    <w:rsid w:val="002119C5"/>
    <w:rsid w:val="00213E00"/>
    <w:rsid w:val="002C1EBF"/>
    <w:rsid w:val="003408F1"/>
    <w:rsid w:val="00345EC4"/>
    <w:rsid w:val="00374A28"/>
    <w:rsid w:val="003B0992"/>
    <w:rsid w:val="0040657E"/>
    <w:rsid w:val="00465717"/>
    <w:rsid w:val="004872A6"/>
    <w:rsid w:val="00493761"/>
    <w:rsid w:val="004A4717"/>
    <w:rsid w:val="004D016C"/>
    <w:rsid w:val="004D363E"/>
    <w:rsid w:val="004D3BA0"/>
    <w:rsid w:val="0054458C"/>
    <w:rsid w:val="005672AA"/>
    <w:rsid w:val="005B4F5B"/>
    <w:rsid w:val="006145D4"/>
    <w:rsid w:val="00695D09"/>
    <w:rsid w:val="006D147E"/>
    <w:rsid w:val="0074415A"/>
    <w:rsid w:val="007470D3"/>
    <w:rsid w:val="00774E59"/>
    <w:rsid w:val="00786AD1"/>
    <w:rsid w:val="0079013E"/>
    <w:rsid w:val="0079357F"/>
    <w:rsid w:val="007A1568"/>
    <w:rsid w:val="007A7212"/>
    <w:rsid w:val="007C1F19"/>
    <w:rsid w:val="00811773"/>
    <w:rsid w:val="008D7F5F"/>
    <w:rsid w:val="008F393A"/>
    <w:rsid w:val="00916888"/>
    <w:rsid w:val="0094581D"/>
    <w:rsid w:val="009631CC"/>
    <w:rsid w:val="009811A3"/>
    <w:rsid w:val="009870B9"/>
    <w:rsid w:val="009B44CA"/>
    <w:rsid w:val="009C7322"/>
    <w:rsid w:val="00A11069"/>
    <w:rsid w:val="00A130F3"/>
    <w:rsid w:val="00A4028F"/>
    <w:rsid w:val="00A45DFB"/>
    <w:rsid w:val="00A67736"/>
    <w:rsid w:val="00A81F2F"/>
    <w:rsid w:val="00A97AE6"/>
    <w:rsid w:val="00AD37D3"/>
    <w:rsid w:val="00B029B4"/>
    <w:rsid w:val="00B17937"/>
    <w:rsid w:val="00B36EE1"/>
    <w:rsid w:val="00B87C9C"/>
    <w:rsid w:val="00BA710D"/>
    <w:rsid w:val="00C13169"/>
    <w:rsid w:val="00C919C2"/>
    <w:rsid w:val="00CD59BB"/>
    <w:rsid w:val="00CF5642"/>
    <w:rsid w:val="00D12FBD"/>
    <w:rsid w:val="00D55CB9"/>
    <w:rsid w:val="00D83378"/>
    <w:rsid w:val="00DA07BF"/>
    <w:rsid w:val="00DA1A03"/>
    <w:rsid w:val="00E16E70"/>
    <w:rsid w:val="00E57007"/>
    <w:rsid w:val="00F02F28"/>
    <w:rsid w:val="00F1413B"/>
    <w:rsid w:val="00F30CAB"/>
    <w:rsid w:val="00F3320C"/>
    <w:rsid w:val="00F346D5"/>
    <w:rsid w:val="00F43DEA"/>
    <w:rsid w:val="00F676F1"/>
    <w:rsid w:val="00F74D6E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F2D5F86"/>
  <w15:chartTrackingRefBased/>
  <w15:docId w15:val="{F094819C-8E21-4BB8-AF90-8D801D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0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8"/>
    <w:pPr>
      <w:spacing w:before="120" w:after="240" w:line="288" w:lineRule="auto"/>
    </w:pPr>
    <w:rPr>
      <w:rFonts w:ascii="Arial" w:eastAsia="Times New Roman" w:hAnsi="Arial" w:cs="Times New Roman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60F8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0F60F8"/>
    <w:pPr>
      <w:keepNext/>
      <w:spacing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60F8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0F60F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0F60F8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0F60F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0F60F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rsid w:val="000F60F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0F60F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0F8"/>
    <w:pPr>
      <w:jc w:val="right"/>
    </w:pPr>
    <w:rPr>
      <w:b/>
      <w:sz w:val="24"/>
    </w:rPr>
  </w:style>
  <w:style w:type="character" w:customStyle="1" w:styleId="HeaderChar">
    <w:name w:val="Header Char"/>
    <w:link w:val="Header"/>
    <w:uiPriority w:val="99"/>
    <w:rsid w:val="000F60F8"/>
    <w:rPr>
      <w:rFonts w:ascii="Arial" w:eastAsia="Times New Roman" w:hAnsi="Arial" w:cs="Times New Roman"/>
      <w:b/>
      <w:color w:val="000000" w:themeColor="text1"/>
      <w:lang w:val="en-AU"/>
    </w:rPr>
  </w:style>
  <w:style w:type="paragraph" w:styleId="Footer">
    <w:name w:val="footer"/>
    <w:basedOn w:val="Normal"/>
    <w:link w:val="FooterChar"/>
    <w:rsid w:val="000F60F8"/>
    <w:pPr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F60F8"/>
    <w:rPr>
      <w:rFonts w:ascii="Arial" w:eastAsia="Times New Roman" w:hAnsi="Arial" w:cs="Times New Roman"/>
      <w:color w:val="000000" w:themeColor="text1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rsid w:val="00F02F28"/>
    <w:rPr>
      <w:rFonts w:ascii="Arial" w:eastAsia="Times New Roman" w:hAnsi="Arial" w:cs="Arial"/>
      <w:b/>
      <w:bCs/>
      <w:color w:val="616A74" w:themeColor="background2"/>
      <w:szCs w:val="26"/>
      <w:lang w:val="en-AU"/>
    </w:rPr>
  </w:style>
  <w:style w:type="paragraph" w:customStyle="1" w:styleId="Address">
    <w:name w:val="Address"/>
    <w:basedOn w:val="Normal"/>
    <w:qFormat/>
    <w:rsid w:val="000F60F8"/>
    <w:pPr>
      <w:spacing w:after="0" w:line="240" w:lineRule="auto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rsid w:val="00CD59BB"/>
    <w:rPr>
      <w:rFonts w:ascii="Arial" w:eastAsia="Times New Roman" w:hAnsi="Arial" w:cs="Arial"/>
      <w:b/>
      <w:bCs/>
      <w:color w:val="000000" w:themeColor="text1"/>
      <w:sz w:val="50"/>
      <w:szCs w:val="32"/>
      <w:lang w:val="en-AU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0F60F8"/>
    <w:pPr>
      <w:keepNext/>
      <w:keepLines/>
      <w:numPr>
        <w:numId w:val="14"/>
      </w:numPr>
      <w:spacing w:line="360" w:lineRule="auto"/>
    </w:pPr>
    <w:rPr>
      <w:rFonts w:eastAsia="Calibri" w:cs="Arial"/>
      <w:szCs w:val="22"/>
    </w:rPr>
  </w:style>
  <w:style w:type="paragraph" w:customStyle="1" w:styleId="NoParagraphStyle">
    <w:name w:val="[No Paragraph Style]"/>
    <w:rsid w:val="000F6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en-AU"/>
    </w:rPr>
  </w:style>
  <w:style w:type="paragraph" w:customStyle="1" w:styleId="Addressgrey">
    <w:name w:val="Address grey"/>
    <w:basedOn w:val="Footer"/>
    <w:link w:val="AddressgreyChar"/>
    <w:qFormat/>
    <w:rsid w:val="000F60F8"/>
    <w:rPr>
      <w:color w:val="4D4D4D"/>
    </w:rPr>
  </w:style>
  <w:style w:type="character" w:customStyle="1" w:styleId="AddressgreyChar">
    <w:name w:val="Address grey Char"/>
    <w:basedOn w:val="FooterChar"/>
    <w:link w:val="Addressgrey"/>
    <w:rsid w:val="000F60F8"/>
    <w:rPr>
      <w:rFonts w:ascii="Arial" w:eastAsia="Times New Roman" w:hAnsi="Arial" w:cs="Times New Roman"/>
      <w:color w:val="4D4D4D"/>
      <w:sz w:val="16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0F60F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0F8"/>
    <w:rPr>
      <w:rFonts w:ascii="Segoe UI" w:eastAsia="Times New Roman" w:hAnsi="Segoe UI" w:cs="Segoe UI"/>
      <w:color w:val="000000" w:themeColor="text1"/>
      <w:sz w:val="18"/>
      <w:szCs w:val="18"/>
      <w:lang w:val="en-AU"/>
    </w:rPr>
  </w:style>
  <w:style w:type="paragraph" w:styleId="Date">
    <w:name w:val="Date"/>
    <w:basedOn w:val="Normal"/>
    <w:next w:val="Normal"/>
    <w:link w:val="DateChar"/>
    <w:rsid w:val="000F60F8"/>
  </w:style>
  <w:style w:type="character" w:customStyle="1" w:styleId="DateChar">
    <w:name w:val="Date Char"/>
    <w:basedOn w:val="DefaultParagraphFont"/>
    <w:link w:val="Date"/>
    <w:rsid w:val="000F60F8"/>
    <w:rPr>
      <w:rFonts w:ascii="Arial" w:eastAsia="Times New Roman" w:hAnsi="Arial" w:cs="Times New Roman"/>
      <w:color w:val="000000" w:themeColor="text1"/>
      <w:sz w:val="20"/>
      <w:lang w:val="en-AU"/>
    </w:rPr>
  </w:style>
  <w:style w:type="character" w:styleId="Emphasis">
    <w:name w:val="Emphasis"/>
    <w:uiPriority w:val="20"/>
    <w:rsid w:val="000F60F8"/>
    <w:rPr>
      <w:b/>
      <w:color w:val="78BE20" w:themeColor="text2"/>
    </w:rPr>
  </w:style>
  <w:style w:type="character" w:styleId="EndnoteReference">
    <w:name w:val="endnote reference"/>
    <w:basedOn w:val="DefaultParagraphFont"/>
    <w:rsid w:val="000F60F8"/>
    <w:rPr>
      <w:vertAlign w:val="superscript"/>
    </w:rPr>
  </w:style>
  <w:style w:type="paragraph" w:styleId="EndnoteText">
    <w:name w:val="endnote text"/>
    <w:basedOn w:val="Normal"/>
    <w:link w:val="EndnoteTextChar"/>
    <w:rsid w:val="000F60F8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0F60F8"/>
    <w:rPr>
      <w:rFonts w:ascii="Arial" w:eastAsia="Times New Roman" w:hAnsi="Arial" w:cs="Times New Roman"/>
      <w:color w:val="000000" w:themeColor="text1"/>
      <w:lang w:val="en-AU"/>
    </w:rPr>
  </w:style>
  <w:style w:type="character" w:customStyle="1" w:styleId="FooterBold">
    <w:name w:val="Footer Bold"/>
    <w:basedOn w:val="DefaultParagraphFont"/>
    <w:rsid w:val="000F60F8"/>
    <w:rPr>
      <w:rFonts w:ascii="Arial" w:hAnsi="Arial"/>
      <w:b/>
      <w:color w:val="FFFFFF"/>
      <w:sz w:val="16"/>
    </w:rPr>
  </w:style>
  <w:style w:type="paragraph" w:customStyle="1" w:styleId="FooterGrey">
    <w:name w:val="Footer Grey"/>
    <w:basedOn w:val="Footer"/>
    <w:rsid w:val="000F60F8"/>
    <w:rPr>
      <w:color w:val="6A747C"/>
      <w:sz w:val="18"/>
    </w:rPr>
  </w:style>
  <w:style w:type="paragraph" w:customStyle="1" w:styleId="FooterLegal">
    <w:name w:val="Footer Legal"/>
    <w:basedOn w:val="Footer"/>
    <w:qFormat/>
    <w:rsid w:val="000F60F8"/>
    <w:rPr>
      <w:sz w:val="14"/>
    </w:rPr>
  </w:style>
  <w:style w:type="paragraph" w:customStyle="1" w:styleId="FundingStatement">
    <w:name w:val="Funding Statement"/>
    <w:qFormat/>
    <w:rsid w:val="000F60F8"/>
    <w:rPr>
      <w:rFonts w:ascii="Arial" w:eastAsia="Calibri" w:hAnsi="Arial" w:cs="Times New Roman"/>
      <w:color w:val="616A74" w:themeColor="background2"/>
      <w:sz w:val="14"/>
      <w:szCs w:val="22"/>
      <w:lang w:val="en-AU"/>
    </w:rPr>
  </w:style>
  <w:style w:type="table" w:styleId="GridTable2">
    <w:name w:val="Grid Table 2"/>
    <w:basedOn w:val="TableNormal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2Char">
    <w:name w:val="Heading 2 Char"/>
    <w:basedOn w:val="DefaultParagraphFont"/>
    <w:link w:val="Heading2"/>
    <w:rsid w:val="000F60F8"/>
    <w:rPr>
      <w:rFonts w:ascii="Arial" w:eastAsia="Times New Roman" w:hAnsi="Arial" w:cs="Arial"/>
      <w:bCs/>
      <w:iCs/>
      <w:color w:val="000000" w:themeColor="text1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F60F8"/>
    <w:rPr>
      <w:rFonts w:ascii="Arial" w:eastAsia="Times New Roman" w:hAnsi="Arial" w:cs="Times New Roman"/>
      <w:b/>
      <w:bCs/>
      <w:iCs/>
      <w:color w:val="000000" w:themeColor="text1"/>
      <w:sz w:val="18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0F60F8"/>
    <w:rPr>
      <w:rFonts w:ascii="Arial" w:eastAsia="Times New Roman" w:hAnsi="Arial" w:cs="Times New Roman"/>
      <w:b/>
      <w:color w:val="000000" w:themeColor="text1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0F60F8"/>
    <w:rPr>
      <w:rFonts w:ascii="Arial" w:eastAsia="Times New Roman" w:hAnsi="Arial" w:cs="Times New Roman"/>
      <w:b/>
      <w:iCs/>
      <w:color w:val="000000" w:themeColor="text1"/>
      <w:sz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0F60F8"/>
    <w:rPr>
      <w:rFonts w:ascii="Arial" w:eastAsia="Times New Roman" w:hAnsi="Arial" w:cs="Arial"/>
      <w:b/>
      <w:color w:val="000000" w:themeColor="text1"/>
      <w:sz w:val="20"/>
      <w:szCs w:val="22"/>
      <w:lang w:val="en-AU"/>
    </w:rPr>
  </w:style>
  <w:style w:type="table" w:customStyle="1" w:styleId="headspaceTable">
    <w:name w:val="headspace Table"/>
    <w:basedOn w:val="TableNormal"/>
    <w:uiPriority w:val="99"/>
    <w:rsid w:val="000F60F8"/>
    <w:rPr>
      <w:rFonts w:ascii="Arial" w:eastAsia="Calibri" w:hAnsi="Arial" w:cs="Times New Roman"/>
      <w:sz w:val="20"/>
      <w:szCs w:val="20"/>
      <w:lang w:val="en-AU" w:eastAsia="en-AU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0F60F8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rsid w:val="000F60F8"/>
    <w:pPr>
      <w:ind w:left="720"/>
      <w:contextualSpacing/>
    </w:p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0F60F8"/>
    <w:pPr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character" w:customStyle="1" w:styleId="Indentedparagraphoption2Char">
    <w:name w:val="Indented paragraph option 2 Char"/>
    <w:link w:val="Indentedparagraphoption2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paragraph" w:customStyle="1" w:styleId="Issuedate">
    <w:name w:val="Issue date"/>
    <w:basedOn w:val="Normal"/>
    <w:qFormat/>
    <w:rsid w:val="000F60F8"/>
    <w:pPr>
      <w:spacing w:before="200"/>
    </w:pPr>
    <w:rPr>
      <w:rFonts w:cs="Arial"/>
      <w:b/>
      <w:noProof/>
      <w:sz w:val="40"/>
      <w:szCs w:val="32"/>
    </w:rPr>
  </w:style>
  <w:style w:type="paragraph" w:styleId="ListBullet">
    <w:name w:val="List Bullet"/>
    <w:basedOn w:val="Normal"/>
    <w:qFormat/>
    <w:rsid w:val="000F60F8"/>
    <w:pPr>
      <w:numPr>
        <w:numId w:val="15"/>
      </w:numPr>
    </w:pPr>
  </w:style>
  <w:style w:type="paragraph" w:customStyle="1" w:styleId="Listparagraph2">
    <w:name w:val="List paragraph 2"/>
    <w:basedOn w:val="ListParagraph"/>
    <w:link w:val="Listparagraph2Char"/>
    <w:qFormat/>
    <w:rsid w:val="000F60F8"/>
    <w:pPr>
      <w:numPr>
        <w:numId w:val="16"/>
      </w:numPr>
      <w:spacing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0F60F8"/>
    <w:rPr>
      <w:rFonts w:ascii="Arial" w:eastAsia="Calibri" w:hAnsi="Arial" w:cs="Times New Roman"/>
      <w:color w:val="000000" w:themeColor="text1"/>
      <w:sz w:val="20"/>
      <w:szCs w:val="22"/>
      <w:lang w:val="en-AU"/>
    </w:rPr>
  </w:style>
  <w:style w:type="character" w:styleId="PageNumber">
    <w:name w:val="page number"/>
    <w:basedOn w:val="DefaultParagraphFont"/>
    <w:rsid w:val="000F60F8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0F60F8"/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F60F8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0F60F8"/>
    <w:pPr>
      <w:spacing w:before="60" w:after="60"/>
    </w:pPr>
    <w:rPr>
      <w:noProof/>
      <w:spacing w:val="-3"/>
      <w:lang w:val="en-US"/>
    </w:rPr>
  </w:style>
  <w:style w:type="paragraph" w:customStyle="1" w:styleId="TableTitle">
    <w:name w:val="Table Title"/>
    <w:basedOn w:val="Normal"/>
    <w:next w:val="Normal"/>
    <w:qFormat/>
    <w:rsid w:val="000F60F8"/>
    <w:pPr>
      <w:spacing w:line="240" w:lineRule="atLeast"/>
    </w:pPr>
    <w:rPr>
      <w:b/>
      <w:color w:val="6A747C"/>
    </w:rPr>
  </w:style>
  <w:style w:type="paragraph" w:styleId="Title">
    <w:name w:val="Title"/>
    <w:basedOn w:val="Normal"/>
    <w:next w:val="Normal"/>
    <w:link w:val="TitleChar"/>
    <w:uiPriority w:val="10"/>
    <w:qFormat/>
    <w:rsid w:val="000F60F8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F8"/>
    <w:rPr>
      <w:rFonts w:ascii="Arial Bold" w:eastAsia="PMingLiU" w:hAnsi="Arial Bold" w:cs="Times New Roman"/>
      <w:b/>
      <w:color w:val="000000" w:themeColor="text1"/>
      <w:kern w:val="28"/>
      <w:sz w:val="100"/>
      <w:szCs w:val="5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0F6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6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60F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0F60F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145D4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145D4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greensborough@mindaustralia.org.au?subject=Referr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QFQ22XUQKY5Y-82-3459</_dlc_DocId>
    <_dlc_DocIdUrl xmlns="aed522ff-992e-470b-9644-523fdacbcb02">
      <Url>https://extranet.headspace.org.au/sites/centres/DocumentsandInformation/BrandCentre/_layouts/DocIdRedir.aspx?ID=QFQ22XUQKY5Y-82-3459</Url>
      <Description>QFQ22XUQKY5Y-82-3459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297F-FBEE-4503-AC6D-C8D87E18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29FC1-D6C2-4B40-9B45-CB6A5710D9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532BEB-E088-4979-9FBE-99058F40FE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ed522ff-992e-470b-9644-523fdacbcb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7471DA-1DA7-48BC-90B1-A89260518D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9CE933-9B67-4BB5-B4FA-3C3A2DB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2E0C0648</Template>
  <TotalTime>0</TotalTime>
  <Pages>4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Jensen</dc:creator>
  <cp:keywords/>
  <dc:description/>
  <cp:lastModifiedBy>Kate Hooper</cp:lastModifiedBy>
  <cp:revision>2</cp:revision>
  <cp:lastPrinted>2019-03-26T05:24:00Z</cp:lastPrinted>
  <dcterms:created xsi:type="dcterms:W3CDTF">2024-01-25T02:49:00Z</dcterms:created>
  <dcterms:modified xsi:type="dcterms:W3CDTF">2024-01-25T02:49:00Z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9983366d-5ad0-4265-9b35-9bf2e5b47ef5</vt:lpwstr>
  </property>
  <property fmtid="{D5CDD505-2E9C-101B-9397-08002B2CF9AE}" pid="3" name="ContentTypeId">
    <vt:lpwstr>0x01010075E22517D28B5345B70B24479F17AA9F</vt:lpwstr>
  </property>
</Properties>
</file>