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6D" w:rsidRPr="0041325E" w:rsidRDefault="00D61D18" w:rsidP="00DD3B6D">
      <w:pPr>
        <w:pStyle w:val="Heading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Family and Friends </w:t>
      </w:r>
      <w:r w:rsidR="00DD3B6D" w:rsidRPr="0041325E">
        <w:rPr>
          <w:rFonts w:asciiTheme="minorHAnsi" w:hAnsiTheme="minorHAnsi"/>
          <w:sz w:val="24"/>
          <w:szCs w:val="24"/>
        </w:rPr>
        <w:t>Reference Group Application Form</w:t>
      </w:r>
    </w:p>
    <w:p w:rsidR="00640FC1" w:rsidRPr="0041325E" w:rsidRDefault="00640FC1" w:rsidP="008E2682">
      <w:pPr>
        <w:pStyle w:val="Heading1"/>
        <w:rPr>
          <w:rFonts w:asciiTheme="minorHAnsi" w:hAnsiTheme="minorHAnsi" w:cs="Arial"/>
          <w:sz w:val="24"/>
          <w:szCs w:val="24"/>
        </w:rPr>
      </w:pPr>
    </w:p>
    <w:p w:rsidR="00DD3B6D" w:rsidRPr="0041325E" w:rsidRDefault="00DD3B6D" w:rsidP="00DD3B6D">
      <w:pPr>
        <w:pStyle w:val="Introductionsentence"/>
        <w:rPr>
          <w:rFonts w:asciiTheme="minorHAnsi" w:hAnsiTheme="minorHAnsi"/>
          <w:sz w:val="24"/>
          <w:szCs w:val="24"/>
        </w:rPr>
      </w:pPr>
      <w:r w:rsidRPr="0041325E">
        <w:rPr>
          <w:rFonts w:asciiTheme="minorHAnsi" w:hAnsiTheme="minorHAnsi"/>
          <w:sz w:val="24"/>
          <w:szCs w:val="24"/>
        </w:rPr>
        <w:t>**All information provided will be kept confidential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Your insight to local youth and community issues and life experience in Lithgow is important to us!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Help us stay relevant and contribute to the planning, decision making and direction of headspace Lithgow. Apply today!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E-mail completed form or queries to: hs.lithgow@marathonhealth.com.au</w:t>
      </w:r>
    </w:p>
    <w:p w:rsidR="00DD3B6D" w:rsidRPr="0041325E" w:rsidRDefault="00DD3B6D" w:rsidP="00DD3B6D">
      <w:pPr>
        <w:rPr>
          <w:b/>
          <w:sz w:val="24"/>
          <w:szCs w:val="24"/>
        </w:rPr>
      </w:pPr>
      <w:r w:rsidRPr="0041325E">
        <w:rPr>
          <w:b/>
          <w:sz w:val="24"/>
          <w:szCs w:val="24"/>
        </w:rPr>
        <w:t>Personal and contact details:</w:t>
      </w:r>
    </w:p>
    <w:tbl>
      <w:tblPr>
        <w:tblStyle w:val="PlainTable1"/>
        <w:tblpPr w:leftFromText="180" w:rightFromText="180" w:vertAnchor="text" w:horzAnchor="margin" w:tblpY="50"/>
        <w:tblW w:w="9237" w:type="dxa"/>
        <w:tblLook w:val="04A0" w:firstRow="1" w:lastRow="0" w:firstColumn="1" w:lastColumn="0" w:noHBand="0" w:noVBand="1"/>
      </w:tblPr>
      <w:tblGrid>
        <w:gridCol w:w="1545"/>
        <w:gridCol w:w="2876"/>
        <w:gridCol w:w="1234"/>
        <w:gridCol w:w="3582"/>
      </w:tblGrid>
      <w:tr w:rsidR="009A733A" w:rsidRPr="0041325E" w:rsidTr="009A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3582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3582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82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3582" w:type="dxa"/>
            <w:vMerge w:val="restart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280D3C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41325E" w:rsidP="00640FC1">
      <w:pPr>
        <w:rPr>
          <w:rFonts w:cs="Arial"/>
          <w:b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FA44DD6" wp14:editId="2D4AC51D">
            <wp:simplePos x="0" y="0"/>
            <wp:positionH relativeFrom="column">
              <wp:posOffset>2419351</wp:posOffset>
            </wp:positionH>
            <wp:positionV relativeFrom="paragraph">
              <wp:posOffset>3858894</wp:posOffset>
            </wp:positionV>
            <wp:extent cx="5731510" cy="573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24092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"/>
        <w:tblW w:w="9214" w:type="dxa"/>
        <w:tblLook w:val="04A0" w:firstRow="1" w:lastRow="0" w:firstColumn="1" w:lastColumn="0" w:noHBand="0" w:noVBand="1"/>
      </w:tblPr>
      <w:tblGrid>
        <w:gridCol w:w="6232"/>
        <w:gridCol w:w="2982"/>
      </w:tblGrid>
      <w:tr w:rsidR="009A733A" w:rsidRPr="0041325E" w:rsidTr="009A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9A733A" w:rsidRPr="0041325E" w:rsidRDefault="009A733A" w:rsidP="00B33AD1">
            <w:pPr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 xml:space="preserve">Do you have lived experience with any of the following? </w:t>
            </w:r>
            <w:r w:rsidRPr="0041325E">
              <w:rPr>
                <w:rFonts w:cstheme="minorHAnsi"/>
                <w:i/>
                <w:sz w:val="24"/>
                <w:szCs w:val="24"/>
              </w:rPr>
              <w:t>(answer with a yes or no)</w:t>
            </w:r>
          </w:p>
        </w:tc>
      </w:tr>
      <w:tr w:rsidR="009A733A" w:rsidRPr="0041325E" w:rsidTr="0041325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41325E" w:rsidRDefault="009A733A" w:rsidP="009A73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41325E">
              <w:rPr>
                <w:rFonts w:asciiTheme="minorHAnsi" w:hAnsiTheme="minorHAnsi" w:cstheme="minorHAnsi"/>
                <w:sz w:val="24"/>
              </w:rPr>
              <w:t>A culturally and linguistically diverse background?</w:t>
            </w:r>
          </w:p>
        </w:tc>
        <w:tc>
          <w:tcPr>
            <w:tcW w:w="2982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41325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41325E" w:rsidRDefault="009A733A" w:rsidP="009A73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41325E">
              <w:rPr>
                <w:rFonts w:asciiTheme="minorHAnsi" w:hAnsiTheme="minorHAnsi" w:cstheme="minorHAnsi"/>
                <w:sz w:val="24"/>
              </w:rPr>
              <w:t>As an Aboriginal or Torres Strait Islander</w:t>
            </w:r>
            <w:r w:rsidR="00D61D18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2982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41325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41325E" w:rsidRDefault="009A733A" w:rsidP="009A73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41325E">
              <w:rPr>
                <w:rFonts w:asciiTheme="minorHAnsi" w:hAnsiTheme="minorHAnsi" w:cstheme="minorHAnsi"/>
                <w:sz w:val="24"/>
              </w:rPr>
              <w:t xml:space="preserve">A mental health </w:t>
            </w:r>
            <w:r w:rsidR="00D61D18" w:rsidRPr="0041325E">
              <w:rPr>
                <w:rFonts w:asciiTheme="minorHAnsi" w:hAnsiTheme="minorHAnsi" w:cstheme="minorHAnsi"/>
                <w:sz w:val="24"/>
              </w:rPr>
              <w:t>issues</w:t>
            </w:r>
            <w:r w:rsidRPr="0041325E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2982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1D18" w:rsidRPr="0041325E" w:rsidTr="0041325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61D18" w:rsidRPr="0041325E" w:rsidRDefault="00D61D18" w:rsidP="009A73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Supporting a young person with a mental health and wellbeing issue?</w:t>
            </w:r>
          </w:p>
        </w:tc>
        <w:tc>
          <w:tcPr>
            <w:tcW w:w="2982" w:type="dxa"/>
          </w:tcPr>
          <w:p w:rsidR="00D61D18" w:rsidRPr="0041325E" w:rsidRDefault="00D61D18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325E" w:rsidRPr="0041325E" w:rsidTr="0041325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41325E" w:rsidRPr="0041325E" w:rsidRDefault="0041325E" w:rsidP="004132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</w:rPr>
            </w:pPr>
            <w:r w:rsidRPr="0041325E">
              <w:rPr>
                <w:rFonts w:asciiTheme="minorHAnsi" w:hAnsiTheme="minorHAnsi"/>
                <w:sz w:val="24"/>
              </w:rPr>
              <w:t xml:space="preserve">Do you have any access or support requirements to participate in the </w:t>
            </w:r>
            <w:proofErr w:type="spellStart"/>
            <w:r w:rsidR="00D61D18">
              <w:rPr>
                <w:rFonts w:asciiTheme="minorHAnsi" w:hAnsiTheme="minorHAnsi"/>
                <w:sz w:val="24"/>
              </w:rPr>
              <w:t>FaF</w:t>
            </w:r>
            <w:proofErr w:type="spellEnd"/>
            <w:r w:rsidRPr="0041325E">
              <w:rPr>
                <w:rFonts w:asciiTheme="minorHAnsi" w:hAnsiTheme="minorHAnsi"/>
                <w:sz w:val="24"/>
              </w:rPr>
              <w:t>?</w:t>
            </w:r>
            <w:r w:rsidR="00BC0B52">
              <w:rPr>
                <w:rFonts w:asciiTheme="minorHAnsi" w:hAnsiTheme="minorHAnsi"/>
                <w:sz w:val="24"/>
              </w:rPr>
              <w:t xml:space="preserve"> (If yes, please give detail)</w:t>
            </w:r>
          </w:p>
          <w:p w:rsidR="0041325E" w:rsidRPr="0041325E" w:rsidRDefault="0041325E" w:rsidP="0041325E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82" w:type="dxa"/>
          </w:tcPr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DD3B6D" w:rsidP="00640FC1">
      <w:pPr>
        <w:rPr>
          <w:rFonts w:cs="Arial"/>
          <w:b/>
          <w:sz w:val="24"/>
          <w:szCs w:val="24"/>
        </w:rPr>
      </w:pPr>
    </w:p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bookmarkStart w:id="0" w:name="Heading2"/>
      <w:bookmarkEnd w:id="0"/>
    </w:p>
    <w:p w:rsidR="00BC0B52" w:rsidRPr="0041325E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BC0B52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A33F99" w:rsidRDefault="00A33F99" w:rsidP="00D842B8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D842B8" w:rsidRDefault="009A733A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  <w:r w:rsidRPr="0041325E"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2B8" w:rsidTr="00D842B8">
        <w:tc>
          <w:tcPr>
            <w:tcW w:w="9016" w:type="dxa"/>
          </w:tcPr>
          <w:p w:rsidR="00D842B8" w:rsidRDefault="00D842B8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>Tell us a bit about yourself, what do you do and what are you interests?</w:t>
            </w:r>
          </w:p>
        </w:tc>
      </w:tr>
      <w:tr w:rsidR="00D842B8" w:rsidTr="00A33F99">
        <w:trPr>
          <w:trHeight w:val="1545"/>
        </w:trPr>
        <w:tc>
          <w:tcPr>
            <w:tcW w:w="9016" w:type="dxa"/>
          </w:tcPr>
          <w:p w:rsidR="00D842B8" w:rsidRDefault="00D842B8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P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 xml:space="preserve">What interests you about being involved in headspace Lithgow </w:t>
            </w:r>
            <w:r w:rsidR="00D61D18">
              <w:rPr>
                <w:rFonts w:cs="Arial"/>
                <w:b/>
                <w:bCs/>
                <w:color w:val="7F7F7F"/>
                <w:sz w:val="24"/>
                <w:szCs w:val="24"/>
              </w:rPr>
              <w:t>Family and Friends</w:t>
            </w: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 xml:space="preserve"> Reference Group</w:t>
            </w: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?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Pr="00A33F99" w:rsidRDefault="00A33F99" w:rsidP="00C60245">
            <w:pPr>
              <w:rPr>
                <w:rFonts w:cs="Arial"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>What would you like to get out of this experience?</w:t>
            </w:r>
            <w:r w:rsidRPr="0041325E">
              <w:rPr>
                <w:rFonts w:cs="Arial"/>
                <w:color w:val="7F7F7F"/>
                <w:sz w:val="24"/>
                <w:szCs w:val="24"/>
              </w:rPr>
              <w:t xml:space="preserve"> 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A33F99" w:rsidRDefault="00A33F99" w:rsidP="009A733A">
      <w:pPr>
        <w:rPr>
          <w:rFonts w:cs="Arial"/>
          <w:b/>
          <w:bCs/>
          <w:color w:val="7F7F7F"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7E7401A" wp14:editId="6D92FCA9">
            <wp:simplePos x="0" y="0"/>
            <wp:positionH relativeFrom="column">
              <wp:posOffset>-2952750</wp:posOffset>
            </wp:positionH>
            <wp:positionV relativeFrom="paragraph">
              <wp:posOffset>836930</wp:posOffset>
            </wp:positionV>
            <wp:extent cx="5731510" cy="5731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>Is there anything else you would like to share with us?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bookmarkStart w:id="1" w:name="_GoBack"/>
            <w:bookmarkEnd w:id="1"/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9A733A" w:rsidRPr="0041325E" w:rsidRDefault="009A733A" w:rsidP="009A733A">
      <w:pPr>
        <w:rPr>
          <w:rFonts w:cs="Arial"/>
          <w:color w:val="7F7F7F"/>
          <w:sz w:val="24"/>
          <w:szCs w:val="24"/>
        </w:rPr>
      </w:pPr>
    </w:p>
    <w:p w:rsidR="00640FC1" w:rsidRPr="008E2682" w:rsidRDefault="00640FC1" w:rsidP="009A733A">
      <w:pPr>
        <w:rPr>
          <w:rFonts w:ascii="Arial" w:hAnsi="Arial" w:cs="Arial"/>
          <w:sz w:val="24"/>
        </w:rPr>
      </w:pPr>
    </w:p>
    <w:sectPr w:rsidR="00640FC1" w:rsidRPr="008E26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9D" w:rsidRDefault="00341E9D" w:rsidP="00640FC1">
      <w:pPr>
        <w:spacing w:after="0" w:line="240" w:lineRule="auto"/>
      </w:pPr>
      <w:r>
        <w:separator/>
      </w:r>
    </w:p>
  </w:endnote>
  <w:endnote w:type="continuationSeparator" w:id="0">
    <w:p w:rsidR="00341E9D" w:rsidRDefault="00341E9D" w:rsidP="006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">
    <w:altName w:val="Calibri"/>
    <w:panose1 w:val="02000503020000020004"/>
    <w:charset w:val="00"/>
    <w:family w:val="auto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9D" w:rsidRDefault="00341E9D" w:rsidP="00640FC1">
      <w:pPr>
        <w:spacing w:after="0" w:line="240" w:lineRule="auto"/>
      </w:pPr>
      <w:r>
        <w:separator/>
      </w:r>
    </w:p>
  </w:footnote>
  <w:footnote w:type="continuationSeparator" w:id="0">
    <w:p w:rsidR="00341E9D" w:rsidRDefault="00341E9D" w:rsidP="006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C1" w:rsidRDefault="00BC0B52" w:rsidP="00640FC1">
    <w:pPr>
      <w:pStyle w:val="Header"/>
      <w:tabs>
        <w:tab w:val="left" w:pos="1740"/>
      </w:tabs>
      <w:jc w:val="right"/>
    </w:pPr>
    <w:r>
      <w:rPr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32047A4F" wp14:editId="70D4EF6E">
          <wp:simplePos x="0" y="0"/>
          <wp:positionH relativeFrom="column">
            <wp:posOffset>4695825</wp:posOffset>
          </wp:positionH>
          <wp:positionV relativeFrom="paragraph">
            <wp:posOffset>-248285</wp:posOffset>
          </wp:positionV>
          <wp:extent cx="1799848" cy="1476759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 logo in shape - Lithg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FC1">
      <w:tab/>
    </w:r>
    <w:r w:rsidR="00640FC1">
      <w:tab/>
    </w:r>
    <w:r w:rsidR="00640F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06B45"/>
    <w:multiLevelType w:val="hybridMultilevel"/>
    <w:tmpl w:val="5620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1"/>
    <w:rsid w:val="00183920"/>
    <w:rsid w:val="001C7AFB"/>
    <w:rsid w:val="00280D3C"/>
    <w:rsid w:val="00341E9D"/>
    <w:rsid w:val="0041325E"/>
    <w:rsid w:val="00432A79"/>
    <w:rsid w:val="00493CF4"/>
    <w:rsid w:val="00640FC1"/>
    <w:rsid w:val="006931FD"/>
    <w:rsid w:val="00824478"/>
    <w:rsid w:val="008C0547"/>
    <w:rsid w:val="008E2682"/>
    <w:rsid w:val="009379EC"/>
    <w:rsid w:val="009A733A"/>
    <w:rsid w:val="00A33F99"/>
    <w:rsid w:val="00BC0B52"/>
    <w:rsid w:val="00D56D80"/>
    <w:rsid w:val="00D61D18"/>
    <w:rsid w:val="00D842B8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6CAAB"/>
  <w15:chartTrackingRefBased/>
  <w15:docId w15:val="{2FE6916E-DCC6-44D8-BA57-3EFB2E6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FC1"/>
    <w:pPr>
      <w:keepNext/>
      <w:keepLines/>
      <w:tabs>
        <w:tab w:val="left" w:pos="3834"/>
      </w:tabs>
      <w:spacing w:before="240" w:after="0" w:line="240" w:lineRule="auto"/>
      <w:outlineLvl w:val="0"/>
    </w:pPr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FC1"/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C1"/>
  </w:style>
  <w:style w:type="paragraph" w:styleId="Footer">
    <w:name w:val="footer"/>
    <w:basedOn w:val="Normal"/>
    <w:link w:val="Foot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C1"/>
  </w:style>
  <w:style w:type="character" w:styleId="Hyperlink">
    <w:name w:val="Hyperlink"/>
    <w:basedOn w:val="DefaultParagraphFont"/>
    <w:uiPriority w:val="99"/>
    <w:unhideWhenUsed/>
    <w:rsid w:val="0064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0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FC1"/>
    <w:rPr>
      <w:rFonts w:ascii="Calibri" w:hAnsi="Calibri"/>
      <w:szCs w:val="21"/>
    </w:rPr>
  </w:style>
  <w:style w:type="paragraph" w:customStyle="1" w:styleId="Introductionsentence">
    <w:name w:val="Introduction sentence"/>
    <w:basedOn w:val="Normal"/>
    <w:uiPriority w:val="99"/>
    <w:rsid w:val="00DD3B6D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ascii="Arial" w:eastAsiaTheme="minorEastAsia" w:hAnsi="Arial" w:cs="Cocogoose"/>
      <w:b/>
      <w:color w:val="000000"/>
      <w:sz w:val="23"/>
      <w:szCs w:val="23"/>
      <w:lang w:val="en-GB" w:eastAsia="zh-CN"/>
    </w:rPr>
  </w:style>
  <w:style w:type="table" w:styleId="TableGrid">
    <w:name w:val="Table Grid"/>
    <w:basedOn w:val="TableNormal"/>
    <w:rsid w:val="00DD3B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3A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TableGridLight">
    <w:name w:val="Grid Table Light"/>
    <w:basedOn w:val="TableNormal"/>
    <w:uiPriority w:val="40"/>
    <w:rsid w:val="009A73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0FF3-9703-490B-9CBB-6E47C303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Bassett</dc:creator>
  <cp:keywords/>
  <dc:description/>
  <cp:lastModifiedBy>Bonita Bassett</cp:lastModifiedBy>
  <cp:revision>2</cp:revision>
  <dcterms:created xsi:type="dcterms:W3CDTF">2020-05-17T02:21:00Z</dcterms:created>
  <dcterms:modified xsi:type="dcterms:W3CDTF">2020-05-17T02:21:00Z</dcterms:modified>
</cp:coreProperties>
</file>